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浴像功德经一卷</w:t>
              <w:tab/>
            </w:r>
            <w:r>
              <w:rPr>
                <w:color w:val="DDDDDD"/>
                <w:sz w:val="24"/>
              </w:rPr>
              <w:t>唐三藏法师释义净奉制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0290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浴像功德经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浴像功德经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在王舍城鹫峰山顶。与大苾刍众千二百五十人俱。复有无量无边大菩萨众天龙八部悉皆云集。尔时清净慧菩萨在众中坐。为欲愍念诸有情故。作是思惟。诸佛如来以何因缘。得清净身相好具足。复作是念。诸众生类得值如来亲近供养。所获福报无量无边。未知如来般涅槃后。所有众生作何供养修何功德。令彼善根速能究竟无上菩提。作是念已。即从座起偏袒右肩。顶礼佛足长跪合掌白佛言。世尊。我欲请问愿垂听许。佛言。善男子。随汝所问我当为说。尔时清净慧菩萨白佛言。诸佛如来应正等觉。以何因缘得清净身相好具足。又诸众生得值如来亲近供养。所获福报无量无边。未审如来般涅槃后。所有众生作何供养修何功德。令彼善根速能究竟无上菩提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尔时世尊告清净慧菩萨言。善哉善哉。汝能为彼未来众生发如是问。汝今谛听。善思念之。如说修行。吾当为汝分别解说。清净慧菩萨言。唯然世尊。愿乐欲闻。</w:t>
            </w:r>
          </w:p>
          <w:p>
            <w:pPr>
              <w:pStyle w:val="TableParagraph"/>
              <w:spacing w:line="362" w:lineRule="auto" w:before="16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告清净慧菩萨言。善男子。应知布施持戒忍辱精进静虑智慧。慈悲喜舍。解脱解脱知见。力无所畏。一切佛法一切种智善清净故。如来清净。若于如是诸佛如来。以清净心种种供养。香花璎珞幡盖敷具。布在佛前种种严饰。上妙香水澡浴尊仪。烧香普熏运心法界。复以饮食鼓乐弦歌。赞咏如来不共功德。发殊胜愿回向无上一切智海。所生功德无量无边。乃至菩提常令相续。所以者何。如来福智不可思议无数无等。善男子。诸佛世尊具有三身。谓法身受用身化身。我涅槃后。若欲供养此三身者。当供养舍利。然有二种。一者身骨舍利二者法颂舍利。即说颂曰。</w:t>
            </w:r>
          </w:p>
          <w:p>
            <w:pPr>
              <w:pStyle w:val="TableParagraph"/>
              <w:spacing w:line="362" w:lineRule="auto" w:before="162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诸法从缘起   如来说是因彼法因缘尽 是大沙门说</w:t>
            </w:r>
          </w:p>
          <w:p>
            <w:pPr>
              <w:pStyle w:val="TableParagraph"/>
              <w:spacing w:line="460" w:lineRule="atLeast" w:before="8"/>
              <w:ind w:right="307" w:firstLine="480"/>
              <w:jc w:val="both"/>
              <w:rPr>
                <w:sz w:val="24"/>
              </w:rPr>
            </w:pPr>
            <w:r>
              <w:rPr>
                <w:sz w:val="24"/>
              </w:rPr>
              <w:t>若男子女人苾刍五众应造佛像。若无力者下至大如[麩-夫+黃]麦。造窣睹波形如枣许。刹竿如针。盖如麸片。舍利如芥子。或写法颂安置其中。如上珍奇而为供养。随己力能至诚殷重。如我现身等无有异。善男子。若有众生。能作如是胜供养者。成就十五殊胜功德而自庄严。一者常有惭愧。二者发净信心。三者其心质直。四者亲近善友。五者入无漏慧。六者常见诸佛。七者恒持正法。八者能如说行。九者随意当生净佛国土。十者若生人中大姓尊贵人所敬奉生欢喜心。十一者生在人中自然念佛。十二者诸魔军众不能损恼。十三者能于末世护持正法。十四者十方诸佛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5"/>
        <w:ind w:left="449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之所加护。十五者速得成就五分法身。尔时世尊即说颂曰。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62" w:lineRule="auto"/>
        <w:ind w:left="930" w:right="7204"/>
        <w:jc w:val="both"/>
      </w:pPr>
      <w:r>
        <w:rPr/>
        <w:t>我般涅槃后   能供养舍利或造窣睹波   及以如来像于彼像塔处   涂拭曼荼罗以种种香华   散布于其上以净妙香水   灌沐于像身上味诸饮食   尽持以供养赞叹如来德   无量难思议方便智神通   速至于彼岸获得金刚身   具三十二相八十随形好 济度诸群生</w:t>
      </w:r>
    </w:p>
    <w:p>
      <w:pPr>
        <w:pStyle w:val="BodyText"/>
        <w:spacing w:line="362" w:lineRule="auto" w:before="162"/>
        <w:ind w:left="449" w:right="477" w:firstLine="480"/>
      </w:pPr>
      <w:r>
        <w:rPr/>
        <w:t>尔时清净慧菩萨闻是颂已。白佛言。未来众生云何浴像。佛告清净慧菩萨言。汝等当于如来起正念心。勿着二边迷于空有。于诸善品渴仰无厌。三解脱门善修智慧。常求出离勿住生死。于诸众生起大慈悲。愿得速成三种身故。善男子。我已为汝说四真谛十二缘生六波罗蜜。今更为汝及诸国王王子大臣后宫妃后天龙人鬼说浴像法。诸供养中最为第一。胜以恒河沙等七宝布施。若浴像时。应以牛头栴檀。白檀紫檀沉水。熏陆郁金香。龙脑香。零陵藿香等。于净石上磨作香 泥。用为香水置净器中。于清净处以好土作坛。或方或圆随时大小。上置浴床中安佛像。灌以香汤净洁洗沐。重浇清水。所用之水皆须净泸勿使损虫。其浴像水两指沥取安自顶上。名吉祥水。泻于净地莫令足踏。以细软巾拭像令净。烧诸名香周遍香馥安置本处。善男子。由作如是浴佛像故。能令汝等人天大众。现受富乐无病延年。于所愿求无不遂意。亲友眷属悉皆安隐。长辞八难永出苦源。不受女身速成正觉。既安置已。更烧诸香亲对像前。虔诚合掌。而说赞曰。</w:t>
      </w:r>
    </w:p>
    <w:p>
      <w:pPr>
        <w:pStyle w:val="BodyText"/>
        <w:spacing w:line="362" w:lineRule="auto" w:before="162"/>
        <w:ind w:left="930" w:right="6243"/>
        <w:jc w:val="both"/>
      </w:pPr>
      <w:r>
        <w:rPr/>
        <w:t>我今灌沐诸如来   净智功德庄严聚愿彼五浊众生类   速证如来净法身戒定慧解知见香   遍十方刹常芬馥愿此香烟亦如是   无量无边作佛事亦愿三涂苦轮息   悉令除热得清凉皆发无上菩提心 永出爱河登彼岸</w:t>
      </w:r>
    </w:p>
    <w:p>
      <w:pPr>
        <w:pStyle w:val="BodyText"/>
        <w:spacing w:line="362" w:lineRule="auto" w:before="161"/>
        <w:ind w:left="449" w:right="477" w:firstLine="480"/>
      </w:pPr>
      <w:r>
        <w:rPr/>
        <w:t>佛说此经已。是时众中有无量无边菩萨。得无垢三昧。无量诸天得不退智。诸声闻众愿求佛果。八万四千众生。皆发阿耨多罗三藐三菩提心。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449" w:right="477" w:firstLine="480"/>
      </w:pPr>
      <w:r>
        <w:rPr/>
        <w:pict>
          <v:line style="position:absolute;mso-position-horizontal-relative:page;mso-position-vertical-relative:paragraph;z-index:251661312" from="574.012451pt,-.030575pt" to="574.012451pt,136.9858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-.030575pt" to="35.006748pt,136.985837pt" stroked="true" strokeweight=".80090pt" strokecolor="#000000">
            <v:stroke dashstyle="solid"/>
            <w10:wrap type="none"/>
          </v:line>
        </w:pict>
      </w:r>
      <w:r>
        <w:rPr/>
        <w:t>尔时清净慧菩萨白佛言。世尊。幸蒙大师哀愍。我等教浴像法。我今劝化国王大臣一切信心乐功德者。于日日中澡沐尊仪获大利益。常当顶受欢喜奉行。</w:t>
      </w:r>
    </w:p>
    <w:p>
      <w:pPr>
        <w:pStyle w:val="BodyText"/>
        <w:rPr>
          <w:sz w:val="26"/>
        </w:rPr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567pt;width:3.25pt;height:3.25pt;mso-position-horizontal-relative:page;mso-position-vertical-relative:paragraph;z-index:251663360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上一部：乾隆大藏经·大乘五大部外重译经·佛说浴像功德经一卷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42pt;width:3.25pt;height:3.25pt;mso-position-horizontal-relative:page;mso-position-vertical-relative:paragraph;z-index:251664384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下一部：乾隆大藏经·大乘五大部外重译经·佛说校量数珠功德经一卷</w:t>
        </w:r>
      </w:hyperlink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65665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乾隆大藏经·大乘五大部外重译经·浴像功德经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9.htm" TargetMode="External"/><Relationship Id="rId6" Type="http://schemas.openxmlformats.org/officeDocument/2006/relationships/hyperlink" Target="http://qldzj.com/htmljw/029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2019-12-09T08:48:34Z</dcterms:created>
  <dcterms:modified xsi:type="dcterms:W3CDTF">2019-12-09T08:48:34Z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