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tbl>
      <w:tblPr>
        <w:tblW w:w="0" w:type="auto"/>
        <w:jc w:val="left"/>
        <w:tblInd w:w="13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0780"/>
      </w:tblGrid>
      <w:tr>
        <w:trPr>
          <w:trHeight w:val="748" w:hRule="atLeast"/>
        </w:trPr>
        <w:tc>
          <w:tcPr>
            <w:tcW w:w="10780" w:type="dxa"/>
            <w:shd w:val="clear" w:color="auto" w:fill="FF9933"/>
          </w:tcPr>
          <w:p>
            <w:pPr>
              <w:pStyle w:val="TableParagraph"/>
              <w:tabs>
                <w:tab w:pos="4428" w:val="left" w:leader="none"/>
                <w:tab w:pos="8048" w:val="left" w:leader="none"/>
              </w:tabs>
              <w:spacing w:line="213" w:lineRule="auto" w:before="113"/>
              <w:ind w:right="307" w:firstLine="0"/>
              <w:rPr>
                <w:sz w:val="24"/>
              </w:rPr>
            </w:pPr>
            <w:r>
              <w:rPr>
                <w:color w:val="DDDDDD"/>
                <w:sz w:val="24"/>
              </w:rPr>
              <w:t>大乘五大部外重译经·第</w:t>
              <w:tab/>
            </w:r>
            <w:r>
              <w:rPr>
                <w:color w:val="EDFFFF"/>
                <w:sz w:val="24"/>
              </w:rPr>
              <w:t>佛说八吉祥经一卷</w:t>
              <w:tab/>
            </w:r>
            <w:r>
              <w:rPr>
                <w:color w:val="DDDDDD"/>
                <w:sz w:val="24"/>
              </w:rPr>
              <w:t>梁扶南三藏僧伽婆罗</w:t>
            </w:r>
            <w:r>
              <w:rPr>
                <w:color w:val="DDDDDD"/>
                <w:spacing w:val="-15"/>
                <w:sz w:val="24"/>
              </w:rPr>
              <w:t>译</w:t>
            </w:r>
            <w:r>
              <w:rPr>
                <w:color w:val="DDDDDD"/>
                <w:spacing w:val="8"/>
                <w:sz w:val="24"/>
              </w:rPr>
              <w:t>0297</w:t>
            </w:r>
            <w:r>
              <w:rPr>
                <w:color w:val="DDDDDD"/>
                <w:sz w:val="24"/>
              </w:rPr>
              <w:t>部</w:t>
            </w:r>
          </w:p>
        </w:tc>
      </w:tr>
      <w:tr>
        <w:trPr>
          <w:trHeight w:val="1149" w:hRule="atLeast"/>
        </w:trPr>
        <w:tc>
          <w:tcPr>
            <w:tcW w:w="10780" w:type="dxa"/>
          </w:tcPr>
          <w:p>
            <w:pPr>
              <w:pStyle w:val="TableParagraph"/>
              <w:numPr>
                <w:ilvl w:val="0"/>
                <w:numId w:val="1"/>
              </w:numPr>
              <w:tabs>
                <w:tab w:pos="912" w:val="left" w:leader="none"/>
                <w:tab w:pos="3884" w:val="left" w:leader="none"/>
                <w:tab w:pos="9197" w:val="left" w:leader="none"/>
              </w:tabs>
              <w:spacing w:line="290" w:lineRule="exact" w:before="86" w:after="0"/>
              <w:ind w:left="911" w:right="0" w:hanging="369"/>
              <w:jc w:val="left"/>
              <w:rPr>
                <w:sz w:val="24"/>
              </w:rPr>
            </w:pPr>
            <w:r>
              <w:rPr>
                <w:color w:val="FF3300"/>
                <w:sz w:val="24"/>
              </w:rPr>
              <w:t>经名</w:t>
            </w:r>
            <w:r>
              <w:rPr>
                <w:color w:val="FF3300"/>
                <w:spacing w:val="8"/>
                <w:sz w:val="24"/>
              </w:rPr>
              <w:t> </w:t>
            </w:r>
            <w:r>
              <w:rPr>
                <w:color w:val="FF3300"/>
                <w:sz w:val="24"/>
              </w:rPr>
              <w:t>·</w:t>
            </w:r>
            <w:r>
              <w:rPr>
                <w:color w:val="FF3300"/>
                <w:spacing w:val="8"/>
                <w:sz w:val="24"/>
              </w:rPr>
              <w:t> </w:t>
            </w:r>
            <w:r>
              <w:rPr>
                <w:color w:val="FF3300"/>
                <w:sz w:val="24"/>
              </w:rPr>
              <w:t>卷数</w:t>
            </w:r>
            <w:r>
              <w:rPr>
                <w:color w:val="FF3300"/>
                <w:spacing w:val="8"/>
                <w:sz w:val="24"/>
              </w:rPr>
              <w:t> </w:t>
            </w:r>
            <w:r>
              <w:rPr>
                <w:color w:val="FF3300"/>
                <w:sz w:val="24"/>
              </w:rPr>
              <w:t>·</w:t>
            </w:r>
            <w:r>
              <w:rPr>
                <w:color w:val="FF3300"/>
                <w:spacing w:val="8"/>
                <w:sz w:val="24"/>
              </w:rPr>
              <w:t> </w:t>
            </w:r>
            <w:r>
              <w:rPr>
                <w:color w:val="FF3300"/>
                <w:sz w:val="24"/>
              </w:rPr>
              <w:t>跋序</w:t>
              <w:tab/>
            </w:r>
            <w:r>
              <w:rPr>
                <w:color w:val="993300"/>
                <w:sz w:val="24"/>
              </w:rPr>
              <w:t>·</w:t>
            </w:r>
            <w:r>
              <w:rPr>
                <w:color w:val="993300"/>
                <w:spacing w:val="8"/>
                <w:sz w:val="24"/>
              </w:rPr>
              <w:t> </w:t>
            </w:r>
            <w:r>
              <w:rPr>
                <w:color w:val="993300"/>
                <w:sz w:val="24"/>
              </w:rPr>
              <w:t>品名</w:t>
            </w:r>
            <w:r>
              <w:rPr>
                <w:color w:val="993300"/>
                <w:spacing w:val="8"/>
                <w:sz w:val="24"/>
              </w:rPr>
              <w:t> </w:t>
            </w:r>
            <w:r>
              <w:rPr>
                <w:color w:val="993300"/>
                <w:sz w:val="24"/>
              </w:rPr>
              <w:t>·</w:t>
            </w:r>
            <w:r>
              <w:rPr>
                <w:color w:val="993300"/>
                <w:spacing w:val="8"/>
                <w:sz w:val="24"/>
              </w:rPr>
              <w:t> </w:t>
            </w:r>
            <w:r>
              <w:rPr>
                <w:color w:val="993300"/>
                <w:sz w:val="24"/>
              </w:rPr>
              <w:t>品数</w:t>
              <w:tab/>
            </w:r>
            <w:r>
              <w:rPr>
                <w:sz w:val="24"/>
              </w:rPr>
              <w:t>字体：</w:t>
            </w:r>
            <w:r>
              <w:rPr>
                <w:color w:val="FF3300"/>
                <w:sz w:val="24"/>
              </w:rPr>
              <w:t>大号</w:t>
            </w:r>
          </w:p>
          <w:p>
            <w:pPr>
              <w:pStyle w:val="TableParagraph"/>
              <w:numPr>
                <w:ilvl w:val="1"/>
                <w:numId w:val="1"/>
              </w:numPr>
              <w:tabs>
                <w:tab w:pos="4253" w:val="left" w:leader="none"/>
                <w:tab w:pos="9197" w:val="left" w:leader="none"/>
              </w:tabs>
              <w:spacing w:line="290" w:lineRule="exact" w:before="0" w:after="0"/>
              <w:ind w:left="4252" w:right="0" w:hanging="369"/>
              <w:jc w:val="left"/>
              <w:rPr>
                <w:sz w:val="24"/>
              </w:rPr>
            </w:pPr>
            <w:r>
              <w:rPr>
                <w:color w:val="993300"/>
                <w:sz w:val="24"/>
              </w:rPr>
              <w:t>译作者</w:t>
              <w:tab/>
            </w:r>
            <w:r>
              <w:rPr>
                <w:color w:val="FF3300"/>
                <w:sz w:val="24"/>
              </w:rPr>
              <w:t>中号</w:t>
            </w:r>
            <w:r>
              <w:rPr>
                <w:color w:val="FF3300"/>
                <w:spacing w:val="8"/>
                <w:sz w:val="24"/>
              </w:rPr>
              <w:t> </w:t>
            </w:r>
            <w:r>
              <w:rPr>
                <w:color w:val="FF3300"/>
                <w:sz w:val="24"/>
              </w:rPr>
              <w:t>小号</w:t>
            </w:r>
          </w:p>
          <w:p>
            <w:pPr>
              <w:pStyle w:val="TableParagraph"/>
              <w:spacing w:before="77"/>
              <w:ind w:left="543" w:right="0" w:firstLine="0"/>
              <w:rPr>
                <w:sz w:val="24"/>
              </w:rPr>
            </w:pPr>
            <w:r>
              <w:rPr>
                <w:color w:val="FF3300"/>
                <w:sz w:val="24"/>
              </w:rPr>
              <w:t>佛说八吉祥经</w:t>
            </w:r>
          </w:p>
        </w:tc>
      </w:tr>
      <w:tr>
        <w:trPr>
          <w:trHeight w:val="12619" w:hRule="atLeast"/>
        </w:trPr>
        <w:tc>
          <w:tcPr>
            <w:tcW w:w="10780" w:type="dxa"/>
            <w:tcBorders>
              <w:bottom w:val="nil"/>
            </w:tcBorders>
          </w:tcPr>
          <w:p>
            <w:pPr>
              <w:pStyle w:val="TableParagraph"/>
              <w:spacing w:before="5"/>
              <w:ind w:left="0" w:right="0" w:firstLine="0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4649" w:right="4631" w:firstLine="0"/>
              <w:jc w:val="center"/>
              <w:rPr>
                <w:sz w:val="24"/>
              </w:rPr>
            </w:pPr>
            <w:hyperlink r:id="rId5">
              <w:r>
                <w:rPr>
                  <w:color w:val="FF3300"/>
                  <w:sz w:val="24"/>
                </w:rPr>
                <w:t>佛说八吉祥经</w:t>
              </w:r>
            </w:hyperlink>
          </w:p>
          <w:p>
            <w:pPr>
              <w:pStyle w:val="TableParagraph"/>
              <w:spacing w:before="2"/>
              <w:ind w:left="0" w:right="0" w:firstLin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line="362" w:lineRule="auto"/>
              <w:rPr>
                <w:sz w:val="24"/>
              </w:rPr>
            </w:pPr>
            <w:r>
              <w:rPr>
                <w:sz w:val="24"/>
              </w:rPr>
              <w:t>如是我闻：一时，佛住舍卫国祗树给孤独园，与大比丘众一千二百五十人俱，菩萨摩诃萨八万人，及诸天龙鬼神等。</w:t>
            </w:r>
          </w:p>
          <w:p>
            <w:pPr>
              <w:pStyle w:val="TableParagraph"/>
              <w:spacing w:line="362" w:lineRule="auto" w:before="1"/>
              <w:ind w:right="579"/>
              <w:rPr>
                <w:sz w:val="24"/>
              </w:rPr>
            </w:pPr>
            <w:r>
              <w:rPr>
                <w:sz w:val="24"/>
              </w:rPr>
              <w:t>尔时，世尊告舍利弗：“从此佛世界，向东方过一恒河沙世界，有世界名曰天胜。彼土有佛，名善说吉如来、应供、正遍知，今现在说法。</w:t>
            </w:r>
          </w:p>
          <w:p>
            <w:pPr>
              <w:pStyle w:val="TableParagraph"/>
              <w:spacing w:line="362" w:lineRule="auto"/>
              <w:rPr>
                <w:sz w:val="24"/>
              </w:rPr>
            </w:pPr>
            <w:r>
              <w:rPr>
                <w:sz w:val="24"/>
              </w:rPr>
              <w:t>“舍利弗，从彼佛世界，向东方过二恒河沙等世界，有世界名念意。彼土有佛，名普光明如来、应供、正遍知，今现在说法。</w:t>
            </w:r>
          </w:p>
          <w:p>
            <w:pPr>
              <w:pStyle w:val="TableParagraph"/>
              <w:spacing w:line="362" w:lineRule="auto"/>
              <w:rPr>
                <w:sz w:val="24"/>
              </w:rPr>
            </w:pPr>
            <w:r>
              <w:rPr>
                <w:sz w:val="24"/>
              </w:rPr>
              <w:t>“舍利弗，从彼佛世界，向东方过三恒河沙等世界，有世界名可爱游戏。彼土有佛，名战斗胜吉如来、应供、正遍知，今现在说法。</w:t>
            </w:r>
          </w:p>
          <w:p>
            <w:pPr>
              <w:pStyle w:val="TableParagraph"/>
              <w:spacing w:line="362" w:lineRule="auto" w:before="1"/>
              <w:rPr>
                <w:sz w:val="24"/>
              </w:rPr>
            </w:pPr>
            <w:r>
              <w:rPr>
                <w:sz w:val="24"/>
              </w:rPr>
              <w:t>“舍利弗，从彼世界，向东方过四恒河沙等世界，有世界名善清净聚。彼土有佛，名自在幢王如来、应供、正遍知，今现在说法。</w:t>
            </w:r>
          </w:p>
          <w:p>
            <w:pPr>
              <w:pStyle w:val="TableParagraph"/>
              <w:spacing w:line="362" w:lineRule="auto"/>
              <w:rPr>
                <w:sz w:val="24"/>
              </w:rPr>
            </w:pPr>
            <w:r>
              <w:rPr>
                <w:sz w:val="24"/>
              </w:rPr>
              <w:t>“舍利弗，从彼佛世界，向东方过五恒河沙等世界，有世界名无尘聚。彼土有佛，名无边功德光明吉如来、应供、正遍知，今现在说法。</w:t>
            </w:r>
          </w:p>
          <w:p>
            <w:pPr>
              <w:pStyle w:val="TableParagraph"/>
              <w:spacing w:line="362" w:lineRule="auto"/>
              <w:rPr>
                <w:sz w:val="24"/>
              </w:rPr>
            </w:pPr>
            <w:r>
              <w:rPr>
                <w:sz w:val="24"/>
              </w:rPr>
              <w:t>“舍利弗，从彼佛世界，向东方过六恒河沙等世界，有世界名无妨碍游戏。彼土有佛，名无障碍业柱吉如来、应供、正遍知，今现在说法。</w:t>
            </w:r>
          </w:p>
          <w:p>
            <w:pPr>
              <w:pStyle w:val="TableParagraph"/>
              <w:spacing w:line="362" w:lineRule="auto" w:before="1"/>
              <w:rPr>
                <w:sz w:val="24"/>
              </w:rPr>
            </w:pPr>
            <w:r>
              <w:rPr>
                <w:sz w:val="24"/>
              </w:rPr>
              <w:t>“舍利弗，从彼佛世界，向东方过七恒河沙等世界，有世界名金聚。彼土有佛，名妙华勇猛如来、应供、正遍知，今现在说法。</w:t>
            </w:r>
          </w:p>
          <w:p>
            <w:pPr>
              <w:pStyle w:val="TableParagraph"/>
              <w:spacing w:line="362" w:lineRule="auto"/>
              <w:rPr>
                <w:sz w:val="24"/>
              </w:rPr>
            </w:pPr>
            <w:r>
              <w:rPr>
                <w:sz w:val="24"/>
              </w:rPr>
              <w:t>“舍利弗，从彼佛世界，向东方过八恒河沙等世界，有世界名美声。彼土有佛，名宝莲华安住王如来、应供、正遍知，今现在说法。</w:t>
            </w:r>
          </w:p>
          <w:p>
            <w:pPr>
              <w:pStyle w:val="TableParagraph"/>
              <w:spacing w:line="362" w:lineRule="auto" w:before="1"/>
              <w:rPr>
                <w:sz w:val="24"/>
              </w:rPr>
            </w:pPr>
            <w:r>
              <w:rPr>
                <w:sz w:val="24"/>
              </w:rPr>
              <w:t>“舍利弗，此八佛土皆悉清净，无有女人，亦无五浊。舍利弗，若善男子、善女人住大乘 者，闻此八佛名号，受持不忘，并为他说，若生三涂八难处者，无有是处。若有女人闻八佛名 号，自能忆持兼为他说，若更受女身，无有是处。舍利弗，若善男子、善女人住于大乘，闻此八佛名号，闻已受持，为他人说，今世后世常有神通，得乐说辩，深修禅定，具陀罗尼，六根清 净，恒值圣人，无天、龙、夜叉、人及非人、盗贼、水火毒药等畏，一切怖畏皆悉除灭，卧觉常安无诸恶梦，常为诸天之所守护。”</w:t>
            </w:r>
          </w:p>
          <w:p>
            <w:pPr>
              <w:pStyle w:val="TableParagraph"/>
              <w:spacing w:before="1"/>
              <w:ind w:left="808" w:right="0" w:firstLine="0"/>
              <w:rPr>
                <w:sz w:val="24"/>
              </w:rPr>
            </w:pPr>
            <w:r>
              <w:rPr>
                <w:sz w:val="24"/>
              </w:rPr>
              <w:t>尔时，世尊说此祇夜：</w:t>
            </w:r>
          </w:p>
        </w:tc>
      </w:tr>
    </w:tbl>
    <w:p>
      <w:pPr>
        <w:spacing w:after="0"/>
        <w:rPr>
          <w:sz w:val="24"/>
        </w:rPr>
        <w:sectPr>
          <w:type w:val="continuous"/>
          <w:pgSz w:w="12240" w:h="15840"/>
          <w:pgMar w:top="700" w:bottom="280" w:left="580" w:right="640"/>
        </w:sectPr>
      </w:pPr>
    </w:p>
    <w:p>
      <w:pPr>
        <w:pStyle w:val="BodyText"/>
        <w:spacing w:line="362" w:lineRule="auto" w:before="81"/>
        <w:ind w:left="1170" w:right="6724" w:hanging="241"/>
      </w:pPr>
      <w:r>
        <w:rPr/>
        <w:pict>
          <v:group style="position:absolute;margin-left:34.6063pt;margin-top:28.999924pt;width:539.85pt;height:656pt;mso-position-horizontal-relative:page;mso-position-vertical-relative:page;z-index:-251729920" coordorigin="692,580" coordsize="10797,13120">
            <v:line style="position:absolute" from="11480,580" to="11480,13235" stroked="true" strokeweight=".80090pt" strokecolor="#000000">
              <v:stroke dashstyle="solid"/>
            </v:line>
            <v:line style="position:absolute" from="700,580" to="700,13235" stroked="true" strokeweight=".80090pt" strokecolor="#000000">
              <v:stroke dashstyle="solid"/>
            </v:line>
            <v:rect style="position:absolute;left:692;top:13234;width:10797;height:465" filled="true" fillcolor="#ff9933" stroked="false">
              <v:fill type="solid"/>
            </v:rect>
            <v:rect style="position:absolute;left:700;top:13242;width:10781;height:449" filled="false" stroked="true" strokeweight=".80090pt" strokecolor="#000000">
              <v:stroke dashstyle="solid"/>
            </v:rect>
            <v:shape style="position:absolute;left:1252;top:12049;width:65;height:481" coordorigin="1253,12050" coordsize="65,481" path="m1317,12498l1315,12484,1309,12474,1299,12468,1285,12466,1271,12468,1261,12474,1255,12484,1253,12498,1255,12512,1261,12522,1271,12528,1285,12530,1299,12528,1309,12522,1315,12512,1317,12498m1317,12082l1315,12068,1309,12058,1299,12052,1285,12050,1271,12052,1261,12058,1255,12068,1253,12082,1255,12096,1261,12106,1271,12112,1285,12114,1299,12112,1309,12106,1315,12096,1317,12082e" filled="true" fillcolor="#000000" stroked="false">
              <v:path arrowok="t"/>
              <v:fill type="solid"/>
            </v:shape>
            <w10:wrap type="none"/>
          </v:group>
        </w:pict>
      </w:r>
      <w:r>
        <w:rPr/>
        <w:t>“若有善男子，及以诸女人， 闻八佛号名，忆持为人说， 身心常安隐，无有诸恐怖！ 系念不忘失，灭无量劫罪， 后生天人中，远离诸恶趣。 六根常清净，端正有威德， 八部诸善神，是夜常守护， 人天所恭敬，供养生忻喜。 夜叉及非人，盗贼与刀杖， 水火毒药等，此畏皆悉无， 卧觉恒安隐，无有诸恶梦。 利根有智慧，常乐闻正法， 闻已生信心，得深妙法者， 口气无臭秽，精进为他说， 众魔及外道，无有敢干乱。 女人闻佛名，忆持为他说， 尽此女人报，后生不复受。 诵持为人说，八佛之名号， 得诸功德果，如上之所说。 是故有智者，惟当念受持， </w:t>
      </w:r>
      <w:r>
        <w:rPr>
          <w:spacing w:val="-2"/>
        </w:rPr>
        <w:t>一心怀忻喜，不应起放逸。”</w:t>
      </w:r>
    </w:p>
    <w:p>
      <w:pPr>
        <w:pStyle w:val="BodyText"/>
        <w:spacing w:line="362" w:lineRule="auto" w:before="164"/>
        <w:ind w:left="449" w:right="717" w:firstLine="480"/>
      </w:pPr>
      <w:r>
        <w:rPr/>
        <w:t>佛说此经已，长老舍利弗等诸大比丘，并诸菩萨摩诃萨众，天、龙、夜叉、乾闼婆、阿修罗、迦楼罗、紧那罗、摩睺罗伽、人非人等，闻佛所说，欢喜奉行。</w:t>
      </w:r>
    </w:p>
    <w:p>
      <w:pPr>
        <w:pStyle w:val="BodyText"/>
        <w:spacing w:before="1"/>
        <w:rPr>
          <w:sz w:val="26"/>
        </w:rPr>
      </w:pPr>
    </w:p>
    <w:p>
      <w:pPr>
        <w:pStyle w:val="BodyText"/>
        <w:spacing w:line="324" w:lineRule="auto" w:before="67"/>
        <w:ind w:left="873" w:right="3176"/>
      </w:pPr>
      <w:hyperlink r:id="rId6">
        <w:r>
          <w:rPr>
            <w:color w:val="878787"/>
          </w:rPr>
          <w:t>上一部：乾隆大藏经·大乘五大部外重译经·佛说八阳神咒经一卷</w:t>
        </w:r>
      </w:hyperlink>
      <w:hyperlink r:id="rId7">
        <w:r>
          <w:rPr>
            <w:color w:val="878787"/>
          </w:rPr>
          <w:t>下一部：乾隆大藏经·大乘五大部外重译经·佛说八佛名号经一卷</w:t>
        </w:r>
      </w:hyperlink>
    </w:p>
    <w:p>
      <w:pPr>
        <w:pStyle w:val="BodyText"/>
      </w:pPr>
    </w:p>
    <w:p>
      <w:pPr>
        <w:pStyle w:val="BodyText"/>
        <w:spacing w:before="2"/>
        <w:rPr>
          <w:sz w:val="21"/>
        </w:rPr>
      </w:pPr>
    </w:p>
    <w:p>
      <w:pPr>
        <w:pStyle w:val="BodyText"/>
        <w:ind w:left="2851" w:right="2848"/>
        <w:jc w:val="center"/>
      </w:pPr>
      <w:r>
        <w:rPr>
          <w:color w:val="DDDDDD"/>
        </w:rPr>
        <w:t>乾隆大藏经·大乘五大部外重译经·佛说八吉祥经</w:t>
      </w:r>
    </w:p>
    <w:sectPr>
      <w:pgSz w:w="12240" w:h="15840"/>
      <w:pgMar w:top="580" w:bottom="280" w:left="580" w:right="64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SimSun">
    <w:altName w:val="SimSun"/>
    <w:charset w:val="0"/>
    <w:family w:val="auto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0"/>
      <w:numFmt w:val="bullet"/>
      <w:lvlText w:val="·"/>
      <w:lvlJc w:val="left"/>
      <w:pPr>
        <w:ind w:left="911" w:hanging="369"/>
      </w:pPr>
      <w:rPr>
        <w:rFonts w:hint="default" w:ascii="SimSun" w:hAnsi="SimSun" w:eastAsia="SimSun" w:cs="SimSun"/>
        <w:color w:val="FF3300"/>
        <w:w w:val="100"/>
        <w:sz w:val="24"/>
        <w:szCs w:val="24"/>
        <w:lang w:val="zh-CN" w:eastAsia="zh-CN" w:bidi="zh-CN"/>
      </w:rPr>
    </w:lvl>
    <w:lvl w:ilvl="1">
      <w:start w:val="0"/>
      <w:numFmt w:val="bullet"/>
      <w:lvlText w:val="·"/>
      <w:lvlJc w:val="left"/>
      <w:pPr>
        <w:ind w:left="4252" w:hanging="369"/>
      </w:pPr>
      <w:rPr>
        <w:rFonts w:hint="default" w:ascii="SimSun" w:hAnsi="SimSun" w:eastAsia="SimSun" w:cs="SimSun"/>
        <w:color w:val="993300"/>
        <w:w w:val="100"/>
        <w:sz w:val="24"/>
        <w:szCs w:val="24"/>
        <w:lang w:val="zh-CN" w:eastAsia="zh-CN" w:bidi="zh-CN"/>
      </w:rPr>
    </w:lvl>
    <w:lvl w:ilvl="2">
      <w:start w:val="0"/>
      <w:numFmt w:val="bullet"/>
      <w:lvlText w:val="•"/>
      <w:lvlJc w:val="left"/>
      <w:pPr>
        <w:ind w:left="4982" w:hanging="369"/>
      </w:pPr>
      <w:rPr>
        <w:rFonts w:hint="default"/>
        <w:lang w:val="zh-CN" w:eastAsia="zh-CN" w:bidi="zh-CN"/>
      </w:rPr>
    </w:lvl>
    <w:lvl w:ilvl="3">
      <w:start w:val="0"/>
      <w:numFmt w:val="bullet"/>
      <w:lvlText w:val="•"/>
      <w:lvlJc w:val="left"/>
      <w:pPr>
        <w:ind w:left="5704" w:hanging="369"/>
      </w:pPr>
      <w:rPr>
        <w:rFonts w:hint="default"/>
        <w:lang w:val="zh-CN" w:eastAsia="zh-CN" w:bidi="zh-CN"/>
      </w:rPr>
    </w:lvl>
    <w:lvl w:ilvl="4">
      <w:start w:val="0"/>
      <w:numFmt w:val="bullet"/>
      <w:lvlText w:val="•"/>
      <w:lvlJc w:val="left"/>
      <w:pPr>
        <w:ind w:left="6426" w:hanging="369"/>
      </w:pPr>
      <w:rPr>
        <w:rFonts w:hint="default"/>
        <w:lang w:val="zh-CN" w:eastAsia="zh-CN" w:bidi="zh-CN"/>
      </w:rPr>
    </w:lvl>
    <w:lvl w:ilvl="5">
      <w:start w:val="0"/>
      <w:numFmt w:val="bullet"/>
      <w:lvlText w:val="•"/>
      <w:lvlJc w:val="left"/>
      <w:pPr>
        <w:ind w:left="7148" w:hanging="369"/>
      </w:pPr>
      <w:rPr>
        <w:rFonts w:hint="default"/>
        <w:lang w:val="zh-CN" w:eastAsia="zh-CN" w:bidi="zh-CN"/>
      </w:rPr>
    </w:lvl>
    <w:lvl w:ilvl="6">
      <w:start w:val="0"/>
      <w:numFmt w:val="bullet"/>
      <w:lvlText w:val="•"/>
      <w:lvlJc w:val="left"/>
      <w:pPr>
        <w:ind w:left="7871" w:hanging="369"/>
      </w:pPr>
      <w:rPr>
        <w:rFonts w:hint="default"/>
        <w:lang w:val="zh-CN" w:eastAsia="zh-CN" w:bidi="zh-CN"/>
      </w:rPr>
    </w:lvl>
    <w:lvl w:ilvl="7">
      <w:start w:val="0"/>
      <w:numFmt w:val="bullet"/>
      <w:lvlText w:val="•"/>
      <w:lvlJc w:val="left"/>
      <w:pPr>
        <w:ind w:left="8593" w:hanging="369"/>
      </w:pPr>
      <w:rPr>
        <w:rFonts w:hint="default"/>
        <w:lang w:val="zh-CN" w:eastAsia="zh-CN" w:bidi="zh-CN"/>
      </w:rPr>
    </w:lvl>
    <w:lvl w:ilvl="8">
      <w:start w:val="0"/>
      <w:numFmt w:val="bullet"/>
      <w:lvlText w:val="•"/>
      <w:lvlJc w:val="left"/>
      <w:pPr>
        <w:ind w:left="9315" w:hanging="369"/>
      </w:pPr>
      <w:rPr>
        <w:rFonts w:hint="default"/>
        <w:lang w:val="zh-CN" w:eastAsia="zh-CN" w:bidi="zh-C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SimSun" w:hAnsi="SimSun" w:eastAsia="SimSun" w:cs="SimSun"/>
      <w:lang w:val="zh-CN" w:eastAsia="zh-CN" w:bidi="zh-CN"/>
    </w:rPr>
  </w:style>
  <w:style w:styleId="BodyText" w:type="paragraph">
    <w:name w:val="Body Text"/>
    <w:basedOn w:val="Normal"/>
    <w:uiPriority w:val="1"/>
    <w:qFormat/>
    <w:pPr/>
    <w:rPr>
      <w:rFonts w:ascii="SimSun" w:hAnsi="SimSun" w:eastAsia="SimSun" w:cs="SimSun"/>
      <w:sz w:val="24"/>
      <w:szCs w:val="24"/>
      <w:lang w:val="zh-CN" w:eastAsia="zh-CN" w:bidi="zh-CN"/>
    </w:rPr>
  </w:style>
  <w:style w:styleId="ListParagraph" w:type="paragraph">
    <w:name w:val="List Paragraph"/>
    <w:basedOn w:val="Normal"/>
    <w:uiPriority w:val="1"/>
    <w:qFormat/>
    <w:pPr/>
    <w:rPr>
      <w:lang w:val="zh-CN" w:eastAsia="zh-CN" w:bidi="zh-CN"/>
    </w:rPr>
  </w:style>
  <w:style w:styleId="TableParagraph" w:type="paragraph">
    <w:name w:val="Table Paragraph"/>
    <w:basedOn w:val="Normal"/>
    <w:uiPriority w:val="1"/>
    <w:qFormat/>
    <w:pPr>
      <w:ind w:left="327" w:right="339" w:firstLine="480"/>
    </w:pPr>
    <w:rPr>
      <w:rFonts w:ascii="SimSun" w:hAnsi="SimSun" w:eastAsia="SimSun" w:cs="SimSun"/>
      <w:lang w:val="zh-CN" w:eastAsia="zh-CN" w:bidi="zh-CN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yperlink" Target="http://qldzj.com/pdf/jd.asp?fjname=0297&amp;amp;picx=567&amp;amp;picy=568&amp;amp;fjml=039&amp;amp;fjurl=0297-j1" TargetMode="External"/><Relationship Id="rId6" Type="http://schemas.openxmlformats.org/officeDocument/2006/relationships/hyperlink" Target="http://qldzj.com/htmljw/0296.htm" TargetMode="External"/><Relationship Id="rId7" Type="http://schemas.openxmlformats.org/officeDocument/2006/relationships/hyperlink" Target="http://qldzj.com/htmljw/0298.htm" TargetMode="External"/><Relationship Id="rId8" Type="http://schemas.openxmlformats.org/officeDocument/2006/relationships/numbering" Target="numbering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2019-12-09T08:49:54Z</dcterms:created>
  <dcterms:modified xsi:type="dcterms:W3CDTF">2019-12-09T08:49:54Z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2019-12-10T00:00:00Z</vt:filetime>
  </property>
  <property fmtid="{D5CDD505-2E9C-101B-9397-08002B2CF9AE}" pid="3" name="Creator">
    <vt:lpwstr>Mozilla/5.0 (Windows NT 5.1) AppleWebKit/537.36 (KHTML, like Gecko) Chrome/49.0.2623.112 Safari/537.36</vt:lpwstr>
  </property>
  <property fmtid="{D5CDD505-2E9C-101B-9397-08002B2CF9AE}" pid="4" name="LastSaved">
    <vt:filetime>2019-12-09T00:00:00Z</vt:filetime>
  </property>
</Properties>
</file>