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84"/>
        <w:gridCol w:w="1407"/>
        <w:gridCol w:w="2171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jc w:val="left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大乘五大部外重译经·第0307部</w:t>
            </w:r>
          </w:p>
        </w:tc>
        <w:tc>
          <w:tcPr>
            <w:tcW w:w="358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580"/>
              <w:jc w:val="left"/>
              <w:rPr>
                <w:sz w:val="24"/>
              </w:rPr>
            </w:pPr>
            <w:r>
              <w:rPr>
                <w:color w:val="EDFFFF"/>
                <w:sz w:val="24"/>
              </w:rPr>
              <w:t>大金色孔雀王咒经一卷</w:t>
            </w:r>
          </w:p>
        </w:tc>
        <w:tc>
          <w:tcPr>
            <w:tcW w:w="3578" w:type="dxa"/>
            <w:gridSpan w:val="2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617"/>
              <w:jc w:val="left"/>
              <w:rPr>
                <w:sz w:val="24"/>
              </w:rPr>
            </w:pPr>
            <w:r>
              <w:rPr>
                <w:color w:val="DDDDDD"/>
                <w:sz w:val="24"/>
              </w:rPr>
              <w:t>姚秦三藏法师鸠摩罗什译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大金色孔雀王咒经</w:t>
            </w:r>
          </w:p>
        </w:tc>
        <w:tc>
          <w:tcPr>
            <w:tcW w:w="499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171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599" w:right="358"/>
              <w:jc w:val="left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79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09" w:right="439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大金色孔雀王咒经</w:t>
            </w:r>
          </w:p>
        </w:tc>
      </w:tr>
      <w:tr>
        <w:trPr>
          <w:trHeight w:val="536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东方大神龙王七里结界金刚宅。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南方大神龙王七里结界金刚宅。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西方大神龙王七里结界金刚宅。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北方大神龙王七里结界金刚宅。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中央大神龙王七里结界金刚宅。</w:t>
            </w:r>
          </w:p>
        </w:tc>
      </w:tr>
      <w:tr>
        <w:trPr>
          <w:trHeight w:val="54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如是三说。</w:t>
            </w:r>
          </w:p>
        </w:tc>
      </w:tr>
      <w:tr>
        <w:trPr>
          <w:trHeight w:val="54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5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东方青帝大神龙王各领八万四千鬼持于东方。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南方赤帝大神龙王各领八万四千鬼持于南方。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西方白帝大神龙王各领八万四千鬼持于西方。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北方黑帝大神龙王各领八万四千鬼持于北方。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中央黄帝大神龙王各领八万四千鬼持于中方。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东方檀殿军头广百步口开谷山十十五五合依吞。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南方檀殿军头广百步口开谷山十十五五合依吞。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西方檀殿军头广百步口开谷山十十五五合依吞。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北方檀殿军头广百步口开谷山十十五五合依吞。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中央檀殿军头广百步口开谷山十十五五合依吞。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东方薄鸠深山沙罗佉收汝百鬼项著枷。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南方薄鸠深山沙罗佉收汝百鬼项著枷。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西方薄鸠深山沙罗佉收汝百鬼项著枷。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北方薄鸠深山沙罗佉收汝百鬼项著枷。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中央薄鸠深山沙罗佉收汝百鬼项著枷。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东方大神龙王、金刚密迹士、普贤菩萨、药王、药上、救脱菩萨入。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南方大神龙王、金刚密迹士、普贤菩萨、药王、药上、救脱菩萨入。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西方大神龙王、金刚密迹士、普贤菩萨、药王、药上、救脱菩萨入。</w:t>
            </w:r>
          </w:p>
        </w:tc>
      </w:tr>
      <w:tr>
        <w:trPr>
          <w:trHeight w:val="526" w:hRule="atLeast"/>
        </w:trPr>
        <w:tc>
          <w:tcPr>
            <w:tcW w:w="1077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北方大神龙王、金刚密迹士、普贤菩萨、药王、药上、救脱菩萨入。</w:t>
            </w:r>
          </w:p>
        </w:tc>
      </w:tr>
    </w:tbl>
    <w:p>
      <w:pPr>
        <w:spacing w:after="0"/>
        <w:jc w:val="lef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9"/>
        <w:ind w:left="93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中央大神龙王、金刚密迹士、普贤菩萨、药王、药上、救脱菩萨入。</w:t>
      </w:r>
    </w:p>
    <w:p>
      <w:pPr>
        <w:pStyle w:val="BodyText"/>
        <w:spacing w:before="157"/>
        <w:ind w:left="930"/>
      </w:pPr>
      <w:r>
        <w:rPr/>
        <w:t>东方大神龙王名诃头诃，于佛大会时自言：“我当护是汝摩诃般若波罗蜜神咒。”</w:t>
      </w:r>
    </w:p>
    <w:p>
      <w:pPr>
        <w:pStyle w:val="BodyText"/>
        <w:spacing w:line="362" w:lineRule="auto" w:before="157"/>
        <w:ind w:left="930" w:right="957"/>
      </w:pPr>
      <w:r>
        <w:rPr/>
        <w:t>南方大神龙王名诃楼勒叉提，于佛大会时自言：“我当护是汝摩诃般若波罗蜜神咒。” 西方大神龙王名那头华，于佛大会时自言：“我当护是汝摩诃般若波罗蜜神咒。”</w:t>
      </w:r>
    </w:p>
    <w:p>
      <w:pPr>
        <w:pStyle w:val="BodyText"/>
        <w:spacing w:before="2"/>
        <w:ind w:left="930"/>
      </w:pPr>
      <w:r>
        <w:rPr/>
        <w:t>北方大神龙王名诃梨勒叉提，于佛大会时自言：“我当护是汝摩诃般若波罗蜜神咒。”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449" w:right="477" w:firstLine="480"/>
      </w:pPr>
      <w:r>
        <w:rPr/>
        <w:t>清修菩萨入身求魔，净藏菩萨折髓求魔，火光菩萨把火求魔，月光菩萨放光求魔，持地菩萨掘土求魔，普贤菩萨迎其精神，观世音菩萨寻声往救。有八龙王，难陀龙王、跋难陀龙王、娑伽罗龙王、和修吉龙王、德叉迦龙王、阿那婆达多龙王、摩那斯龙王、忧钵罗龙王，各与若干百千眷属，俱来入此室使我咒句如意成。有四紧那罗王，法紧那罗王、妙法紧那罗王、大法紧那罗 王、持法紧那罗王，各与若干百千眷属，俱来入此室使我咒句如意成。有四乾闼婆王，乐乾闼婆王、乐音乾闼婆王、美乾闼婆王、美音乾闼婆王，各与若干百千眷属，俱来入此室使我咒句如意成。有四阿修罗王，婆稚阿修罗王、佉罗骞驮阿修罗王、毗摩质多罗阿修罗王、罗睺罗阿修罗 王，各与若干百千眷属，俱来入此室使我咒句如意成。有四迦楼罗王大，威德迦楼罗王、大满迦楼罗王、大身迦楼罗王、如意迦楼罗王，各与若干百千眷属，俱来入此室使我咒句如意成。南方定光佛，北方七宝堂，西方无量寿，东方药师琉璃光，上有八菩萨，下有四天王，南方大自在天王及诸眷属，夜叉大将鬼神王等，听我今欲说此咒章句，使我咒句如意成。告一切诸鬼神，上 方、下方、东西南北、四维上下，皆悉来集随我使令。</w:t>
      </w:r>
    </w:p>
    <w:p>
      <w:pPr>
        <w:pStyle w:val="BodyText"/>
        <w:spacing w:line="362" w:lineRule="auto" w:before="2"/>
        <w:ind w:left="449" w:right="477" w:firstLine="480"/>
        <w:jc w:val="both"/>
      </w:pPr>
      <w:r>
        <w:rPr/>
        <w:t>南无大金色孔雀王神咒！摩诃般若波罗蜜神咒！观世音菩萨陀罗尼神咒！上至无色界诸天， 首陀会天、遍净天、光音天、化乐天、他化自在天、不憍乐天、兜率陀天、焰摩天、忉利天、释提桓因天，提头赖吒天王、毗楼勒叉天王、毗楼博叉天王、毗沙门天王，及遍六王日月五星，二十八宿鬼子母，五罗官属，散脂鬼神大将军，摩醯首罗二十八部诸大龙王等，拥护某甲之身。大梵天王，三十三天、护世四天王，娑婆世界主梵天王，尸弃大梵、光明大梵等，金刚密迹，摩醯首罗，大金色孔雀王、鸠槃茶王、大辩神王、那罗延王，韦提希子阿阇世王，山神王、树神王、河神王、海神王、地神王、水神王、火神王、风神王，夜叉大将罗刹王，满善宝善车伽罗钵罗昙摩罗钵罗檀吒罗阿伽蠡等八大神王，吒翅等七大神王，佉佉卢陀等诸大神王，荼罗等六大神王， 识叉迦罗等十大神王，仙人鬼大幻持咒王等，皆当拥护某甲，即说咒曰：</w:t>
      </w:r>
    </w:p>
    <w:p>
      <w:pPr>
        <w:pStyle w:val="BodyText"/>
        <w:spacing w:line="362" w:lineRule="auto" w:before="162"/>
        <w:ind w:left="449" w:right="717" w:firstLine="480"/>
        <w:jc w:val="both"/>
      </w:pPr>
      <w:r>
        <w:rPr/>
        <w:t>“南无佛！南无法！南无僧！南无过去七佛等正觉！南无辟支佛！南无诸佛！南无诸阿罗汉！南无弥勒等一切菩萨！南无诸阿那含！南无斯陀含！南无须陀洹！南无世间正法者、正向者！我礼彼众已欲行大金色孔雀王咒经，愿如意成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449" w:right="477" w:firstLine="4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“告诸鬼神等听！虚空在地及水居者，天、龙、阿修罗、迦楼罗、乾闼婆、紧那罗、摩睺罗伽、夜叉、罗刹、饿鬼、毗舍遮、浮陀、鸠槃茶、富单那、乾陀、温摩陀、车耶、阿钵摩罗、郁多伽罗等，听我所说。鬼神所食，吸气鬼、食石蜜鬼、食血鬼、食胃鬼、食肉鬼、食脂鬼、食命鬼、食力鬼、食鬘鬼、食华鬼、食果鬼、食谷鬼、食气鬼、食恶心鬼、食阴谋心鬼、害心鬼、好夺他命鬼诸鬼神等，听我欲说大金色孔雀王咒经，与汝香华饮食，汝等受之。若恶心、阴谋心、害心来食香气，若慈心、善心，信佛、信法、信比丘僧心者，听我所说。十四罗刹女，一名黑 闇，二名作黑闇，三名鸠槃茶，四名白居，五名华眼，六名取子，七名取发，八名作黄，九名垂下，十名极垂下，十一名伺便，十二名阇罗使，十三名阇罗刹，十四名啖鬼，汝等受我香华饮 食，拥护某甲及诸眷属，使我咒句如意成吉。”</w:t>
      </w:r>
    </w:p>
    <w:p>
      <w:pPr>
        <w:pStyle w:val="BodyText"/>
        <w:spacing w:line="362" w:lineRule="auto" w:before="4"/>
        <w:ind w:left="449" w:right="477" w:firstLine="480"/>
      </w:pPr>
      <w:r>
        <w:rPr/>
        <w:t>尔时，佛告阿难：“汝持如来大孔雀王咒，拥护某甲吉祥比丘。与结界咒，使毒不能害，刀仗不能加，众恶悉除愈。若天所为，若龙所为，若摩楼多罗所为，若迦楼罗所为，若乾闼婆所 为，若紧那罗所为，若摩睺罗伽所为，若夜叉罗刹所为，若饿鬼所为，若毗舍遮所为，若浮陀所为，若鸠槃茶所为，若富单那所为，若黑富单那所为，若乾陀所为，若温摩罗所为，若车耶所 为，若阿钵摩罗所为，若郁多罗伽所为，若吉遮所为，若羯摩那所为，若佉躯陀所为，若翅兰那所为，若毗多茶所为，若脂摩所为，若毗沙迦所为，若非法食、若非法坐、非法影、非法视、非法举、非法越、非法触，若有热病一日、二日、三日、四日、五日、六日、七日、半月、一月一时日发，若有鬼神热病、风病、火病、水病、作霍乱烦热，若半身外痛、气逆胸咳痛、咽喉痛、头耳痛、齿痛、心痛、胁痛、背痛、腹痛、腰痛、臗痛、阴痛、胃痛、肝痛、手脚痛，一切支节皆痛，今悉除愈。拥护某甲，即说咒曰：</w:t>
      </w:r>
    </w:p>
    <w:p>
      <w:pPr>
        <w:pStyle w:val="BodyText"/>
        <w:tabs>
          <w:tab w:pos="930" w:val="left" w:leader="none"/>
          <w:tab w:pos="1170" w:val="left" w:leader="none"/>
          <w:tab w:pos="1891" w:val="left" w:leader="none"/>
          <w:tab w:pos="1923" w:val="left" w:leader="none"/>
          <w:tab w:pos="2131" w:val="left" w:leader="none"/>
          <w:tab w:pos="2371" w:val="left" w:leader="none"/>
          <w:tab w:pos="2852" w:val="left" w:leader="none"/>
          <w:tab w:pos="3092" w:val="left" w:leader="none"/>
          <w:tab w:pos="3573" w:val="left" w:leader="none"/>
          <w:tab w:pos="3813" w:val="left" w:leader="none"/>
          <w:tab w:pos="4293" w:val="left" w:leader="none"/>
          <w:tab w:pos="4774" w:val="left" w:leader="none"/>
          <w:tab w:pos="5014" w:val="left" w:leader="none"/>
          <w:tab w:pos="5735" w:val="left" w:leader="none"/>
          <w:tab w:pos="5879" w:val="left" w:leader="none"/>
          <w:tab w:pos="5975" w:val="left" w:leader="none"/>
          <w:tab w:pos="6456" w:val="left" w:leader="none"/>
          <w:tab w:pos="6696" w:val="left" w:leader="none"/>
          <w:tab w:pos="7177" w:val="left" w:leader="none"/>
          <w:tab w:pos="7898" w:val="left" w:leader="none"/>
          <w:tab w:pos="8218" w:val="left" w:leader="none"/>
          <w:tab w:pos="8378" w:val="left" w:leader="none"/>
          <w:tab w:pos="9275" w:val="left" w:leader="none"/>
          <w:tab w:pos="9339" w:val="left" w:leader="none"/>
          <w:tab w:pos="10060" w:val="left" w:leader="none"/>
        </w:tabs>
        <w:spacing w:line="362" w:lineRule="auto" w:before="162"/>
        <w:ind w:left="449" w:right="541" w:firstLine="480"/>
      </w:pPr>
      <w:r>
        <w:rPr/>
        <w:t>“昼安夜安</w:t>
        <w:tab/>
        <w:t>中间常安</w:t>
        <w:tab/>
        <w:t>昼夜安隐</w:t>
        <w:tab/>
        <w:t>诸佛所护</w:t>
        <w:tab/>
        <w:tab/>
        <w:t>伊致毗致</w:t>
        <w:tab/>
        <w:t>阿致加致</w:t>
        <w:tab/>
        <w:tab/>
        <w:t>豆加致</w:t>
        <w:tab/>
        <w:tab/>
        <w:t>阿梨</w:t>
        <w:tab/>
        <w:t>呵梨</w:t>
        <w:tab/>
        <w:t>婆求致</w:t>
        <w:tab/>
        <w:t>婆修卑</w:t>
        <w:tab/>
        <w:t>舍脂腻</w:t>
        <w:tab/>
        <w:t>阿楼呵腻</w:t>
        <w:tab/>
        <w:t>乌楼</w:t>
        <w:tab/>
        <w:t>诃腻</w:t>
        <w:tab/>
        <w:t>伊致</w:t>
        <w:tab/>
        <w:t>弥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</w:t>
        <w:tab/>
      </w:r>
      <w:r>
        <w:rPr/>
        <w:t>帝</w:t>
      </w:r>
      <w:r>
        <w:rPr>
          <w:spacing w:val="8"/>
        </w:rPr>
        <w:t>[(</w:t>
      </w:r>
      <w:r>
        <w:rPr/>
        <w:t>匕/ 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弥</w:t>
        <w:tab/>
        <w:tab/>
        <w:t>知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弥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</w:t>
        <w:tab/>
        <w:tab/>
      </w:r>
      <w:r>
        <w:rPr/>
        <w:t>弥知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</w:t>
        <w:tab/>
      </w:r>
      <w:r>
        <w:rPr/>
        <w:t>头弥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 </w:t>
      </w:r>
      <w:r>
        <w:rPr/>
        <w:t>伊致</w:t>
        <w:tab/>
        <w:t>弥致</w:t>
        <w:tab/>
        <w:t>毗臈地</w:t>
        <w:tab/>
        <w:t>毗摩梨</w:t>
        <w:tab/>
        <w:t>休楼休楼</w:t>
        <w:tab/>
        <w:t>阿舍目陵迦致</w:t>
        <w:tab/>
        <w:t>摩诃迦致</w:t>
        <w:tab/>
        <w:t>婆枳那枳只</w:t>
        <w:tab/>
        <w:tab/>
        <w:t>句楼吸破漏</w:t>
        <w:tab/>
        <w:t>度沙昙婆</w:t>
        <w:tab/>
        <w:tab/>
        <w:t>摩昙婆</w:t>
        <w:tab/>
        <w:t>伊卫罗耶</w:t>
        <w:tab/>
        <w:t>毗罗耶 </w:t>
      </w:r>
      <w:r>
        <w:rPr>
          <w:spacing w:val="99"/>
        </w:rPr>
        <w:t> </w:t>
      </w:r>
      <w:r>
        <w:rPr/>
        <w:t>醯输醯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 </w:t>
      </w:r>
      <w:r>
        <w:rPr>
          <w:spacing w:val="103"/>
        </w:rPr>
        <w:t> </w:t>
      </w:r>
      <w:r>
        <w:rPr/>
        <w:t>弥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 </w:t>
      </w:r>
      <w:r>
        <w:rPr>
          <w:spacing w:val="104"/>
        </w:rPr>
        <w:t> </w:t>
      </w:r>
      <w:r>
        <w:rPr/>
        <w:t>弥底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 </w:t>
      </w:r>
      <w:r>
        <w:rPr/>
        <w:t>周漏周漏周漏 度星差吼差吼差漏吼吼吼吼吼吼吼吼吼吼吼吼 婆婆婆婆婆婆</w:t>
      </w:r>
    </w:p>
    <w:p>
      <w:pPr>
        <w:pStyle w:val="BodyText"/>
        <w:tabs>
          <w:tab w:pos="1170" w:val="left" w:leader="none"/>
          <w:tab w:pos="1891" w:val="left" w:leader="none"/>
          <w:tab w:pos="2131" w:val="left" w:leader="none"/>
          <w:tab w:pos="3092" w:val="left" w:leader="none"/>
          <w:tab w:pos="3332" w:val="left" w:leader="none"/>
          <w:tab w:pos="3813" w:val="left" w:leader="none"/>
          <w:tab w:pos="4053" w:val="left" w:leader="none"/>
          <w:tab w:pos="4293" w:val="left" w:leader="none"/>
          <w:tab w:pos="4534" w:val="left" w:leader="none"/>
          <w:tab w:pos="5014" w:val="left" w:leader="none"/>
          <w:tab w:pos="5255" w:val="left" w:leader="none"/>
          <w:tab w:pos="5495" w:val="left" w:leader="none"/>
          <w:tab w:pos="5975" w:val="left" w:leader="none"/>
          <w:tab w:pos="6216" w:val="left" w:leader="none"/>
          <w:tab w:pos="6456" w:val="left" w:leader="none"/>
          <w:tab w:pos="7177" w:val="left" w:leader="none"/>
          <w:tab w:pos="7417" w:val="left" w:leader="none"/>
          <w:tab w:pos="8138" w:val="left" w:leader="none"/>
          <w:tab w:pos="8378" w:val="left" w:leader="none"/>
          <w:tab w:pos="9339" w:val="left" w:leader="none"/>
          <w:tab w:pos="10300" w:val="left" w:leader="none"/>
        </w:tabs>
        <w:spacing w:line="362" w:lineRule="auto" w:before="1"/>
        <w:ind w:left="449" w:right="477"/>
      </w:pPr>
      <w:r>
        <w:rPr/>
        <w:t>婆婆婆婆婆婆</w:t>
        <w:tab/>
        <w:t>阇罗阇罗阇罗</w:t>
        <w:tab/>
        <w:t>阇罗阇罗阇罗阇罗阇罗阇罗阇罗阇罗阇罗</w:t>
        <w:tab/>
        <w:t>摩陀摩陀摩陀摩陀摩 陀摩陀摩陀摩陀摩陀摩陀摩陀摩陀</w:t>
        <w:tab/>
        <w:t>弥多簸</w:t>
        <w:tab/>
        <w:t>波多弥</w:t>
        <w:tab/>
        <w:t>噬罗弥</w:t>
        <w:tab/>
        <w:t>噬罗弥</w:t>
        <w:tab/>
        <w:t>钱头鼻羯</w:t>
        <w:tab/>
        <w:t>阇祢婆祢 沙弥希吒祢</w:t>
        <w:tab/>
        <w:t>多婆祢婆遮</w:t>
        <w:tab/>
        <w:t>祢致婆祢</w:t>
        <w:tab/>
        <w:t>摩昙烛</w:t>
        <w:tab/>
        <w:t>迟致迦</w:t>
        <w:tab/>
        <w:t>摩迦祢</w:t>
        <w:tab/>
        <w:t>舍迦祢</w:t>
        <w:tab/>
        <w:t>迦迦祢</w:t>
        <w:tab/>
        <w:t>僧迦梨</w:t>
        <w:tab/>
      </w:r>
      <w:r>
        <w:rPr>
          <w:spacing w:val="-17"/>
        </w:rPr>
        <w:t>噬</w:t>
      </w:r>
      <w:r>
        <w:rPr/>
        <w:t>啰祢</w:t>
        <w:tab/>
        <w:t>头末祢</w:t>
        <w:tab/>
        <w:t>婆究祢</w:t>
        <w:tab/>
        <w:t>求罗耶</w:t>
        <w:tab/>
        <w:t>毗罗耶</w:t>
        <w:tab/>
        <w:t>毗罗耶</w:t>
        <w:tab/>
        <w:t>莎诃。”</w:t>
      </w:r>
    </w:p>
    <w:p>
      <w:pPr>
        <w:pStyle w:val="BodyText"/>
        <w:spacing w:before="161"/>
        <w:ind w:left="930"/>
      </w:pPr>
      <w:r>
        <w:rPr/>
        <w:t>四天王及诸大鬼神王，亦以孔雀王咒，拥护某甲，即说咒曰：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449" w:right="717" w:firstLine="480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“阿迦帝 毗迦帝  阇罗腻  阇罗腻  陀罗尼  陀罗尼  陀罗尼  陀罗尼  陀罗尼  陀罗尼 陀罗尼  陀罗尼  陀罗尼  陀罗尼  吼翅  吼翅  吼翅  阿夅  阿夅  阿夅  阿荼  阿荼阿荼 阿荼 阿荼 阿荼 阿荼 阿荼 阿荼 阿荼</w:t>
      </w:r>
    </w:p>
    <w:p>
      <w:pPr>
        <w:pStyle w:val="BodyText"/>
      </w:pPr>
    </w:p>
    <w:p>
      <w:pPr>
        <w:pStyle w:val="BodyText"/>
        <w:spacing w:before="158"/>
        <w:ind w:left="930"/>
      </w:pPr>
      <w:r>
        <w:rPr/>
        <w:t>“除某甲怨家。</w:t>
      </w:r>
    </w:p>
    <w:p>
      <w:pPr>
        <w:pStyle w:val="BodyText"/>
        <w:spacing w:before="9"/>
      </w:pPr>
    </w:p>
    <w:p>
      <w:pPr>
        <w:pStyle w:val="BodyText"/>
        <w:tabs>
          <w:tab w:pos="1170" w:val="left" w:leader="none"/>
          <w:tab w:pos="1891" w:val="left" w:leader="none"/>
          <w:tab w:pos="2612" w:val="left" w:leader="none"/>
          <w:tab w:pos="3332" w:val="left" w:leader="none"/>
          <w:tab w:pos="4053" w:val="left" w:leader="none"/>
          <w:tab w:pos="4774" w:val="left" w:leader="none"/>
          <w:tab w:pos="5495" w:val="left" w:leader="none"/>
          <w:tab w:pos="6216" w:val="left" w:leader="none"/>
          <w:tab w:pos="6936" w:val="left" w:leader="none"/>
          <w:tab w:pos="7657" w:val="left" w:leader="none"/>
          <w:tab w:pos="8378" w:val="left" w:leader="none"/>
          <w:tab w:pos="9099" w:val="left" w:leader="none"/>
          <w:tab w:pos="9820" w:val="left" w:leader="none"/>
        </w:tabs>
        <w:spacing w:line="362" w:lineRule="auto"/>
        <w:ind w:left="449" w:right="717" w:firstLine="480"/>
      </w:pPr>
      <w:r>
        <w:rPr/>
        <w:t>“阿诸</w:t>
        <w:tab/>
        <w:t>阿诸</w:t>
        <w:tab/>
        <w:t>阿诸</w:t>
        <w:tab/>
        <w:t>阿诸</w:t>
        <w:tab/>
        <w:t>阿诸</w:t>
        <w:tab/>
        <w:t>阿诸</w:t>
        <w:tab/>
        <w:t>阿诸</w:t>
        <w:tab/>
        <w:t>陀呵</w:t>
        <w:tab/>
        <w:t>陀呵</w:t>
        <w:tab/>
        <w:t>陀呵</w:t>
        <w:tab/>
        <w:t>陀呵</w:t>
        <w:tab/>
        <w:t>陀呵</w:t>
        <w:tab/>
        <w:t>陀</w:t>
      </w:r>
      <w:r>
        <w:rPr>
          <w:spacing w:val="-17"/>
        </w:rPr>
        <w:t>呵</w:t>
      </w:r>
      <w:r>
        <w:rPr/>
        <w:t>陀呵</w:t>
        <w:tab/>
        <w:t>陀呵</w:t>
        <w:tab/>
        <w:t>陀呵</w:t>
        <w:tab/>
        <w:t>陀呵</w:t>
        <w:tab/>
        <w:t>陀呵</w:t>
        <w:tab/>
        <w:t>陀呵</w:t>
        <w:tab/>
        <w:t>陀呵</w:t>
        <w:tab/>
        <w:t>陀陀陀陀陀陀陀陀陀陀。</w:t>
      </w:r>
    </w:p>
    <w:p>
      <w:pPr>
        <w:pStyle w:val="BodyText"/>
        <w:spacing w:before="161"/>
        <w:ind w:left="930"/>
      </w:pPr>
      <w:r>
        <w:rPr/>
        <w:t>“其有向某甲恶念者皆悉治之。</w:t>
      </w:r>
    </w:p>
    <w:p>
      <w:pPr>
        <w:pStyle w:val="BodyText"/>
        <w:spacing w:before="9"/>
      </w:pPr>
    </w:p>
    <w:p>
      <w:pPr>
        <w:pStyle w:val="BodyText"/>
        <w:tabs>
          <w:tab w:pos="1891" w:val="left" w:leader="none"/>
          <w:tab w:pos="2612" w:val="left" w:leader="none"/>
          <w:tab w:pos="3332" w:val="left" w:leader="none"/>
          <w:tab w:pos="4053" w:val="left" w:leader="none"/>
          <w:tab w:pos="4774" w:val="left" w:leader="none"/>
          <w:tab w:pos="5495" w:val="left" w:leader="none"/>
          <w:tab w:pos="6216" w:val="left" w:leader="none"/>
          <w:tab w:pos="6936" w:val="left" w:leader="none"/>
          <w:tab w:pos="7657" w:val="left" w:leader="none"/>
          <w:tab w:pos="8378" w:val="left" w:leader="none"/>
          <w:tab w:pos="9099" w:val="left" w:leader="none"/>
        </w:tabs>
        <w:spacing w:line="487" w:lineRule="auto" w:before="1"/>
        <w:ind w:left="930" w:right="1197"/>
      </w:pPr>
      <w:r>
        <w:rPr/>
        <w:t>“钵柘</w:t>
        <w:tab/>
        <w:t>钵柘</w:t>
        <w:tab/>
        <w:t>钵柘</w:t>
        <w:tab/>
        <w:t>钵柘</w:t>
        <w:tab/>
        <w:t>钵柘</w:t>
        <w:tab/>
        <w:t>钵柘</w:t>
        <w:tab/>
        <w:t>钵柘</w:t>
        <w:tab/>
        <w:t>钵柘</w:t>
        <w:tab/>
        <w:t>钵柘</w:t>
        <w:tab/>
        <w:t>钵柘</w:t>
        <w:tab/>
        <w:t>钵柘</w:t>
        <w:tab/>
        <w:t>钵柘</w:t>
      </w:r>
      <w:r>
        <w:rPr>
          <w:spacing w:val="-16"/>
        </w:rPr>
        <w:t>。</w:t>
      </w:r>
      <w:r>
        <w:rPr/>
        <w:t>“向某甲求断者皆悉治之。</w:t>
      </w:r>
    </w:p>
    <w:p>
      <w:pPr>
        <w:pStyle w:val="BodyText"/>
        <w:spacing w:line="487" w:lineRule="auto"/>
        <w:ind w:left="930" w:right="6003"/>
      </w:pPr>
      <w:r>
        <w:rPr/>
        <w:t>“豆豆豆豆豆豆豆豆豆豆豆豆豆豆豆。“灭某甲怨家。</w:t>
      </w:r>
    </w:p>
    <w:p>
      <w:pPr>
        <w:pStyle w:val="BodyText"/>
        <w:spacing w:before="17"/>
        <w:ind w:left="93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014748pt;margin-top:25.758894pt;width:473.55pt;height:174.6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1"/>
                    <w:gridCol w:w="721"/>
                    <w:gridCol w:w="721"/>
                    <w:gridCol w:w="721"/>
                    <w:gridCol w:w="721"/>
                    <w:gridCol w:w="721"/>
                    <w:gridCol w:w="721"/>
                    <w:gridCol w:w="721"/>
                    <w:gridCol w:w="721"/>
                    <w:gridCol w:w="721"/>
                    <w:gridCol w:w="721"/>
                    <w:gridCol w:w="721"/>
                    <w:gridCol w:w="651"/>
                  </w:tblGrid>
                  <w:tr>
                    <w:trPr>
                      <w:trHeight w:val="352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74" w:lineRule="exact" w:before="0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阇帝</w:t>
                        </w:r>
                      </w:p>
                    </w:tc>
                    <w:tc>
                      <w:tcPr>
                        <w:tcW w:w="1372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周漏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left="11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醯利</w:t>
                        </w: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ind w:left="1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醯利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5938" w:type="dxa"/>
                        <w:gridSpan w:val="8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弥利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睺漏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脂致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醯翅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31" w:right="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“弥翅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54" w:lineRule="exact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54" w:lineRule="exact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54" w:lineRule="exact"/>
                          <w:ind w:righ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54" w:lineRule="exact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line="254" w:lineRule="exact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弥翅</w:t>
                        </w: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“诃诃诃诃诃诃诃诃诃诃诃诃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170" w:val="left" w:leader="none"/>
          <w:tab w:pos="1891" w:val="left" w:leader="none"/>
          <w:tab w:pos="2612" w:val="left" w:leader="none"/>
          <w:tab w:pos="3332" w:val="left" w:leader="none"/>
          <w:tab w:pos="4053" w:val="left" w:leader="none"/>
          <w:tab w:pos="4774" w:val="left" w:leader="none"/>
          <w:tab w:pos="5495" w:val="left" w:leader="none"/>
        </w:tabs>
        <w:spacing w:before="164"/>
        <w:ind w:left="449"/>
      </w:pPr>
      <w:r>
        <w:rPr/>
        <w:t>醯利</w:t>
        <w:tab/>
        <w:t>醯利</w:t>
        <w:tab/>
        <w:t>醯利</w:t>
        <w:tab/>
        <w:t>醯利</w:t>
        <w:tab/>
        <w:t>醯利</w:t>
        <w:tab/>
        <w:t>醯利</w:t>
        <w:tab/>
        <w:t>醯利</w:t>
        <w:tab/>
        <w:t>醯利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1410" w:val="left" w:leader="none"/>
          <w:tab w:pos="1891" w:val="left" w:leader="none"/>
          <w:tab w:pos="2612" w:val="left" w:leader="none"/>
          <w:tab w:pos="3332" w:val="left" w:leader="none"/>
          <w:tab w:pos="4053" w:val="left" w:leader="none"/>
          <w:tab w:pos="6936" w:val="left" w:leader="none"/>
          <w:tab w:pos="7657" w:val="left" w:leader="none"/>
          <w:tab w:pos="8378" w:val="left" w:leader="none"/>
          <w:tab w:pos="9099" w:val="left" w:leader="none"/>
          <w:tab w:pos="9820" w:val="left" w:leader="none"/>
        </w:tabs>
        <w:spacing w:line="362" w:lineRule="auto"/>
        <w:ind w:left="449" w:right="717" w:firstLine="480"/>
      </w:pPr>
      <w:r>
        <w:rPr/>
        <w:t>“摩翅</w:t>
        <w:tab/>
        <w:t>摩翅</w:t>
        <w:tab/>
        <w:t>摩翅</w:t>
        <w:tab/>
        <w:t>摩翅</w:t>
        <w:tab/>
        <w:t>得普贤吉祥普贤成一切事</w:t>
        <w:tab/>
        <w:t>无垢</w:t>
        <w:tab/>
        <w:t>净妙</w:t>
        <w:tab/>
        <w:t>月贤</w:t>
        <w:tab/>
        <w:t>日爱</w:t>
        <w:tab/>
        <w:t>昙</w:t>
      </w:r>
      <w:r>
        <w:rPr>
          <w:spacing w:val="-17"/>
        </w:rPr>
        <w:t>备</w:t>
      </w:r>
      <w:r>
        <w:rPr/>
        <w:t>社昙备</w:t>
        <w:tab/>
        <w:t>毗蝇迦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</w:t>
      </w:r>
    </w:p>
    <w:p>
      <w:pPr>
        <w:pStyle w:val="BodyText"/>
        <w:ind w:left="930"/>
      </w:pPr>
      <w:r>
        <w:rPr/>
        <w:t>“拥护某甲命受百岁得见百秋。”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67"/>
        <w:ind w:left="930"/>
      </w:pPr>
      <w:r>
        <w:rPr/>
        <w:t>尔时，四天王白佛言：“世尊，我口当说是陀罗尼咒，用治一切众生疾病诸恶故，而说咒</w:t>
      </w:r>
    </w:p>
    <w:p>
      <w:pPr>
        <w:pStyle w:val="BodyText"/>
        <w:spacing w:before="157"/>
        <w:ind w:left="449"/>
      </w:pPr>
      <w:r>
        <w:rPr/>
        <w:t>曰：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371" w:val="left" w:leader="none"/>
          <w:tab w:pos="3813" w:val="left" w:leader="none"/>
          <w:tab w:pos="5255" w:val="left" w:leader="none"/>
        </w:tabs>
        <w:spacing w:before="67"/>
        <w:ind w:left="930"/>
      </w:pPr>
      <w:r>
        <w:rPr/>
        <w:t>“三咩三摩</w:t>
        <w:tab/>
        <w:t>三咩阿跋地</w:t>
        <w:tab/>
        <w:t>毗首提跋地</w:t>
        <w:tab/>
        <w:t>尼萨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。”</w:t>
      </w:r>
    </w:p>
    <w:p>
      <w:pPr>
        <w:pStyle w:val="BodyText"/>
        <w:spacing w:before="9"/>
      </w:pPr>
    </w:p>
    <w:p>
      <w:pPr>
        <w:pStyle w:val="BodyText"/>
        <w:ind w:left="930"/>
      </w:pPr>
      <w:r>
        <w:rPr/>
        <w:t>佛说旷野鬼神阿吒婆拘咒经，除众生苦患诸疾。尔时，鬼神即说咒曰：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930" w:val="left" w:leader="none"/>
          <w:tab w:pos="1410" w:val="left" w:leader="none"/>
          <w:tab w:pos="1651" w:val="left" w:leader="none"/>
          <w:tab w:pos="1891" w:val="left" w:leader="none"/>
          <w:tab w:pos="2131" w:val="left" w:leader="none"/>
          <w:tab w:pos="2371" w:val="left" w:leader="none"/>
          <w:tab w:pos="3092" w:val="left" w:leader="none"/>
          <w:tab w:pos="3236" w:val="left" w:leader="none"/>
          <w:tab w:pos="3332" w:val="left" w:leader="none"/>
          <w:tab w:pos="4197" w:val="left" w:leader="none"/>
          <w:tab w:pos="4293" w:val="left" w:leader="none"/>
          <w:tab w:pos="4534" w:val="left" w:leader="none"/>
          <w:tab w:pos="4774" w:val="left" w:leader="none"/>
          <w:tab w:pos="5158" w:val="left" w:leader="none"/>
          <w:tab w:pos="5495" w:val="left" w:leader="none"/>
          <w:tab w:pos="5975" w:val="left" w:leader="none"/>
          <w:tab w:pos="6120" w:val="left" w:leader="none"/>
          <w:tab w:pos="6696" w:val="left" w:leader="none"/>
          <w:tab w:pos="6936" w:val="left" w:leader="none"/>
          <w:tab w:pos="7177" w:val="left" w:leader="none"/>
          <w:tab w:pos="7561" w:val="left" w:leader="none"/>
          <w:tab w:pos="7898" w:val="left" w:leader="none"/>
          <w:tab w:pos="8138" w:val="left" w:leader="none"/>
          <w:tab w:pos="8378" w:val="left" w:leader="none"/>
          <w:tab w:pos="8522" w:val="left" w:leader="none"/>
          <w:tab w:pos="9099" w:val="left" w:leader="none"/>
          <w:tab w:pos="9483" w:val="left" w:leader="none"/>
          <w:tab w:pos="10060" w:val="left" w:leader="none"/>
          <w:tab w:pos="10300" w:val="left" w:leader="none"/>
        </w:tabs>
        <w:spacing w:line="362" w:lineRule="auto" w:before="83"/>
        <w:ind w:left="449" w:right="477" w:firstLine="480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“头留弥</w:t>
        <w:tab/>
        <w:t>头留弥</w:t>
        <w:tab/>
        <w:t>陀咩多陀咩</w:t>
        <w:tab/>
        <w:t>头留弥</w:t>
        <w:tab/>
        <w:t>头留咩呤</w:t>
        <w:tab/>
        <w:t>尼利尼利</w:t>
        <w:tab/>
        <w:t>那罗那罗</w:t>
        <w:tab/>
        <w:t>尼利尼利</w:t>
        <w:tab/>
        <w:t>尼         利</w:t>
        <w:tab/>
        <w:t>尼利</w:t>
        <w:tab/>
        <w:tab/>
        <w:t>那罗</w:t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兔]</w:t>
        <w:tab/>
        <w:tab/>
        <w:t>富尼利</w:t>
        <w:tab/>
        <w:t>豆荼泞</w:t>
        <w:tab/>
        <w:t>豆荼泞</w:t>
        <w:tab/>
        <w:tab/>
        <w:t>摩诃豆荼泞</w:t>
        <w:tab/>
        <w:t>豆荼泞</w:t>
        <w:tab/>
        <w:tab/>
        <w:t>究咤泞</w:t>
        <w:tab/>
        <w:t>摩诃究咤泞</w:t>
        <w:tab/>
        <w:t>多咤泞</w:t>
        <w:tab/>
        <w:tab/>
        <w:t>摩诃多咤泞</w:t>
        <w:tab/>
        <w:tab/>
        <w:t>多咤泞</w:t>
        <w:tab/>
        <w:tab/>
        <w:t>咤咤咤咤咤咤咤咤咤咤</w:t>
        <w:tab/>
        <w:t>摩诃吒吒</w:t>
        <w:tab/>
        <w:tab/>
        <w:t>阿毗利</w:t>
        <w:tab/>
        <w:t>阿毗利</w:t>
        <w:tab/>
        <w:t>摩</w:t>
      </w:r>
      <w:r>
        <w:rPr>
          <w:spacing w:val="-17"/>
        </w:rPr>
        <w:t>诃</w:t>
      </w:r>
      <w:r>
        <w:rPr/>
        <w:t>阿毗利</w:t>
        <w:tab/>
        <w:t>阿毗利</w:t>
        <w:tab/>
        <w:t>阿毗利</w:t>
        <w:tab/>
        <w:tab/>
        <w:t>摩诃阿毗利</w:t>
        <w:tab/>
        <w:t>阿婆阿毗</w:t>
        <w:tab/>
        <w:t>阿婆阿毗</w:t>
        <w:tab/>
        <w:t>阿婆阿毗</w:t>
        <w:tab/>
        <w:t>阿婆阿毗   </w:t>
      </w:r>
      <w:r>
        <w:rPr>
          <w:spacing w:val="5"/>
        </w:rPr>
        <w:t> </w:t>
      </w:r>
      <w:r>
        <w:rPr/>
        <w:t>陀徙陀徙陀徙陀徙陀徙陀徙陀徙陀徙陀徙陀徙 摩诃陀徙陀徙陀徙陀徙陀徙陀徙陀徙陀徙陀徙</w:t>
      </w:r>
    </w:p>
    <w:p>
      <w:pPr>
        <w:pStyle w:val="BodyText"/>
        <w:tabs>
          <w:tab w:pos="930" w:val="left" w:leader="none"/>
          <w:tab w:pos="1170" w:val="left" w:leader="none"/>
          <w:tab w:pos="1651" w:val="left" w:leader="none"/>
          <w:tab w:pos="1891" w:val="left" w:leader="none"/>
          <w:tab w:pos="2371" w:val="left" w:leader="none"/>
          <w:tab w:pos="2612" w:val="left" w:leader="none"/>
          <w:tab w:pos="3092" w:val="left" w:leader="none"/>
          <w:tab w:pos="3332" w:val="left" w:leader="none"/>
          <w:tab w:pos="3813" w:val="left" w:leader="none"/>
          <w:tab w:pos="4053" w:val="left" w:leader="none"/>
          <w:tab w:pos="4534" w:val="left" w:leader="none"/>
          <w:tab w:pos="4774" w:val="left" w:leader="none"/>
          <w:tab w:pos="5014" w:val="left" w:leader="none"/>
          <w:tab w:pos="5255" w:val="left" w:leader="none"/>
          <w:tab w:pos="5495" w:val="left" w:leader="none"/>
          <w:tab w:pos="5735" w:val="left" w:leader="none"/>
          <w:tab w:pos="5975" w:val="left" w:leader="none"/>
          <w:tab w:pos="6216" w:val="left" w:leader="none"/>
          <w:tab w:pos="6696" w:val="left" w:leader="none"/>
          <w:tab w:pos="7417" w:val="left" w:leader="none"/>
          <w:tab w:pos="7657" w:val="left" w:leader="none"/>
          <w:tab w:pos="8138" w:val="left" w:leader="none"/>
          <w:tab w:pos="8378" w:val="left" w:leader="none"/>
          <w:tab w:pos="8859" w:val="left" w:leader="none"/>
          <w:tab w:pos="9099" w:val="left" w:leader="none"/>
          <w:tab w:pos="9579" w:val="left" w:leader="none"/>
          <w:tab w:pos="9820" w:val="left" w:leader="none"/>
          <w:tab w:pos="10300" w:val="left" w:leader="none"/>
        </w:tabs>
        <w:spacing w:line="362" w:lineRule="auto" w:before="1"/>
        <w:ind w:left="449" w:right="477" w:firstLine="480"/>
      </w:pPr>
      <w:r>
        <w:rPr/>
        <w:t>“尼利尼利尼</w:t>
        <w:tab/>
        <w:t>摩诃利尼利尼利尼利</w:t>
        <w:tab/>
        <w:t>尼利</w:t>
        <w:tab/>
        <w:tab/>
        <w:t>尼利尼利尼利尼利尼利</w:t>
        <w:tab/>
        <w:t>首娄</w:t>
        <w:tab/>
        <w:t>首娄</w:t>
        <w:tab/>
        <w:t>首 娄        首娄</w:t>
        <w:tab/>
        <w:t>首娄</w:t>
        <w:tab/>
        <w:tab/>
        <w:t>首娄</w:t>
        <w:tab/>
        <w:tab/>
        <w:t>首娄</w:t>
        <w:tab/>
        <w:tab/>
        <w:t>首娄</w:t>
        <w:tab/>
        <w:t>首娄</w:t>
        <w:tab/>
        <w:t>首娄</w:t>
        <w:tab/>
        <w:tab/>
        <w:t>首娄</w:t>
        <w:tab/>
        <w:tab/>
        <w:t>摩诃首留</w:t>
        <w:tab/>
        <w:t>仇娄</w:t>
        <w:tab/>
        <w:t>摩诃</w:t>
        <w:tab/>
        <w:t>仇娄</w:t>
        <w:tab/>
        <w:t>仇娄</w:t>
        <w:tab/>
      </w:r>
      <w:r>
        <w:rPr>
          <w:spacing w:val="-17"/>
        </w:rPr>
        <w:t>仇</w:t>
      </w:r>
      <w:r>
        <w:rPr/>
        <w:t>娄</w:t>
        <w:tab/>
        <w:t>仇娄</w:t>
        <w:tab/>
        <w:t>仇娄</w:t>
        <w:tab/>
        <w:t>仇娄</w:t>
        <w:tab/>
        <w:t>仇娄</w:t>
        <w:tab/>
        <w:t>仇娄</w:t>
        <w:tab/>
        <w:t>仇娄</w:t>
        <w:tab/>
        <w:tab/>
        <w:t>仇娄</w:t>
        <w:tab/>
        <w:tab/>
        <w:t>仇娄</w:t>
        <w:tab/>
        <w:t>茂留仇</w:t>
        <w:tab/>
        <w:t>牟优仇牟</w:t>
        <w:tab/>
        <w:t>娄仇牟仇摩</w:t>
        <w:tab/>
        <w:t>仇     摩</w:t>
        <w:tab/>
        <w:t>仇摩</w:t>
      </w:r>
    </w:p>
    <w:p>
      <w:pPr>
        <w:pStyle w:val="BodyText"/>
        <w:tabs>
          <w:tab w:pos="1891" w:val="left" w:leader="none"/>
          <w:tab w:pos="2612" w:val="left" w:leader="none"/>
          <w:tab w:pos="3332" w:val="left" w:leader="none"/>
          <w:tab w:pos="4053" w:val="left" w:leader="none"/>
          <w:tab w:pos="4774" w:val="left" w:leader="none"/>
          <w:tab w:pos="5495" w:val="left" w:leader="none"/>
          <w:tab w:pos="6216" w:val="left" w:leader="none"/>
          <w:tab w:pos="6936" w:val="left" w:leader="none"/>
          <w:tab w:pos="7657" w:val="left" w:leader="none"/>
        </w:tabs>
        <w:spacing w:line="362" w:lineRule="auto"/>
        <w:ind w:left="930" w:right="2879"/>
      </w:pPr>
      <w:r>
        <w:rPr/>
        <w:t>“希利</w:t>
        <w:tab/>
        <w:t>希利</w:t>
        <w:tab/>
        <w:t>希利</w:t>
        <w:tab/>
        <w:t>希利</w:t>
        <w:tab/>
        <w:t>希利</w:t>
        <w:tab/>
        <w:t>希利</w:t>
        <w:tab/>
        <w:t>希利</w:t>
        <w:tab/>
        <w:t>希利</w:t>
        <w:tab/>
        <w:t>希利</w:t>
        <w:tab/>
        <w:t>希</w:t>
      </w:r>
      <w:r>
        <w:rPr>
          <w:spacing w:val="-16"/>
        </w:rPr>
        <w:t>利</w:t>
      </w:r>
      <w:r>
        <w:rPr/>
        <w:t>“伊持</w:t>
        <w:tab/>
        <w:t>伊持</w:t>
        <w:tab/>
        <w:t>伊持</w:t>
        <w:tab/>
        <w:t>伊持</w:t>
        <w:tab/>
        <w:t>伊持</w:t>
        <w:tab/>
        <w:t>伊持</w:t>
        <w:tab/>
        <w:t>伊持</w:t>
        <w:tab/>
        <w:t>伊持</w:t>
        <w:tab/>
        <w:t>伊持</w:t>
        <w:tab/>
        <w:t>伊</w:t>
      </w:r>
      <w:r>
        <w:rPr>
          <w:spacing w:val="-16"/>
        </w:rPr>
        <w:t>持</w:t>
      </w:r>
    </w:p>
    <w:p>
      <w:pPr>
        <w:pStyle w:val="BodyText"/>
        <w:tabs>
          <w:tab w:pos="1170" w:val="left" w:leader="none"/>
          <w:tab w:pos="1891" w:val="left" w:leader="none"/>
          <w:tab w:pos="2612" w:val="left" w:leader="none"/>
          <w:tab w:pos="3332" w:val="left" w:leader="none"/>
          <w:tab w:pos="4053" w:val="left" w:leader="none"/>
          <w:tab w:pos="4774" w:val="left" w:leader="none"/>
          <w:tab w:pos="5495" w:val="left" w:leader="none"/>
          <w:tab w:pos="6216" w:val="left" w:leader="none"/>
          <w:tab w:pos="6936" w:val="left" w:leader="none"/>
          <w:tab w:pos="7657" w:val="left" w:leader="none"/>
          <w:tab w:pos="8378" w:val="left" w:leader="none"/>
          <w:tab w:pos="9099" w:val="left" w:leader="none"/>
          <w:tab w:pos="9820" w:val="left" w:leader="none"/>
        </w:tabs>
        <w:spacing w:line="362" w:lineRule="auto" w:before="1"/>
        <w:ind w:left="449" w:right="717" w:firstLine="480"/>
      </w:pPr>
      <w:r>
        <w:rPr/>
        <w:t>“比持</w:t>
        <w:tab/>
        <w:t>比持</w:t>
        <w:tab/>
        <w:t>比持</w:t>
        <w:tab/>
        <w:t>比持</w:t>
        <w:tab/>
        <w:t>比持</w:t>
        <w:tab/>
        <w:t>比持</w:t>
        <w:tab/>
        <w:t>比持</w:t>
        <w:tab/>
        <w:t>比持</w:t>
        <w:tab/>
        <w:t>比持</w:t>
        <w:tab/>
        <w:t>比持</w:t>
        <w:tab/>
        <w:t>比持</w:t>
        <w:tab/>
        <w:t>呵罗</w:t>
        <w:tab/>
        <w:t>呵</w:t>
      </w:r>
      <w:r>
        <w:rPr>
          <w:spacing w:val="-17"/>
        </w:rPr>
        <w:t>罗</w:t>
      </w:r>
      <w:r>
        <w:rPr/>
        <w:t>呵罗</w:t>
        <w:tab/>
        <w:t>呵罗</w:t>
        <w:tab/>
        <w:t>呵罗</w:t>
        <w:tab/>
        <w:t>呵罗</w:t>
        <w:tab/>
        <w:t>呵罗</w:t>
        <w:tab/>
        <w:t>呵罗</w:t>
        <w:tab/>
        <w:t>呵罗</w:t>
        <w:tab/>
        <w:t>呵罗</w:t>
      </w:r>
    </w:p>
    <w:p>
      <w:pPr>
        <w:pStyle w:val="BodyText"/>
        <w:spacing w:line="362" w:lineRule="auto"/>
        <w:ind w:left="930" w:right="2879"/>
        <w:jc w:val="both"/>
      </w:pPr>
      <w:r>
        <w:rPr/>
        <w:t>“希尼 希尼  希尼  希尼  希尼  希尼  希尼  希尼  希尼  希尼“休尼 休尼  休尼  休尼  休尼  休尼  休尼  休尼  休尼  休尼“诃那 诃那 诃那 诃那 诃那 诃那 诃那 诃那 诃那 诃那</w:t>
      </w:r>
    </w:p>
    <w:p>
      <w:pPr>
        <w:pStyle w:val="BodyText"/>
        <w:spacing w:line="362" w:lineRule="auto" w:before="1" w:after="34"/>
        <w:ind w:left="449" w:right="717" w:firstLine="480"/>
        <w:jc w:val="both"/>
      </w:pPr>
      <w:r>
        <w:rPr/>
        <w:t>“牟尼 牟尼  牟尼  牟尼  牟尼  牟尼  牟尼  牟尼  牟尼  牟尼  摩诃  牟尼  牟尼婆罗婆 兰尼师 知路迦</w: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651"/>
      </w:tblGrid>
      <w:tr>
        <w:trPr>
          <w:trHeight w:val="352" w:hRule="atLeast"/>
        </w:trPr>
        <w:tc>
          <w:tcPr>
            <w:tcW w:w="1131" w:type="dxa"/>
          </w:tcPr>
          <w:p>
            <w:pPr>
              <w:pStyle w:val="TableParagraph"/>
              <w:spacing w:line="274" w:lineRule="exact" w:before="0"/>
              <w:ind w:left="31" w:right="99"/>
              <w:jc w:val="center"/>
              <w:rPr>
                <w:sz w:val="24"/>
              </w:rPr>
            </w:pPr>
            <w:r>
              <w:rPr>
                <w:sz w:val="24"/>
              </w:rPr>
              <w:t>“遮利耶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 w:before="0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651" w:type="dxa"/>
          </w:tcPr>
          <w:p>
            <w:pPr>
              <w:pStyle w:val="TableParagraph"/>
              <w:spacing w:line="274" w:lineRule="exact" w:before="0"/>
              <w:ind w:right="4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</w:tr>
      <w:tr>
        <w:trPr>
          <w:trHeight w:val="352" w:hRule="atLeast"/>
        </w:trPr>
        <w:tc>
          <w:tcPr>
            <w:tcW w:w="1131" w:type="dxa"/>
          </w:tcPr>
          <w:p>
            <w:pPr>
              <w:pStyle w:val="TableParagraph"/>
              <w:spacing w:line="254" w:lineRule="exact"/>
              <w:ind w:left="31" w:right="99"/>
              <w:jc w:val="center"/>
              <w:rPr>
                <w:sz w:val="24"/>
              </w:rPr>
            </w:pPr>
            <w:r>
              <w:rPr>
                <w:sz w:val="24"/>
              </w:rPr>
              <w:t>“赖沙婆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8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721" w:type="dxa"/>
          </w:tcPr>
          <w:p>
            <w:pPr>
              <w:pStyle w:val="TableParagraph"/>
              <w:spacing w:line="254" w:lineRule="exact"/>
              <w:ind w:right="11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  <w:tc>
          <w:tcPr>
            <w:tcW w:w="651" w:type="dxa"/>
          </w:tcPr>
          <w:p>
            <w:pPr>
              <w:pStyle w:val="TableParagraph"/>
              <w:spacing w:line="254" w:lineRule="exact"/>
              <w:ind w:right="49"/>
              <w:rPr>
                <w:sz w:val="24"/>
              </w:rPr>
            </w:pPr>
            <w:r>
              <w:rPr>
                <w:sz w:val="24"/>
              </w:rPr>
              <w:t>时那</w:t>
            </w:r>
          </w:p>
        </w:tc>
      </w:tr>
    </w:tbl>
    <w:p>
      <w:pPr>
        <w:pStyle w:val="BodyText"/>
        <w:tabs>
          <w:tab w:pos="1410" w:val="left" w:leader="none"/>
          <w:tab w:pos="2131" w:val="left" w:leader="none"/>
          <w:tab w:pos="2612" w:val="left" w:leader="none"/>
          <w:tab w:pos="2852" w:val="left" w:leader="none"/>
          <w:tab w:pos="3573" w:val="left" w:leader="none"/>
          <w:tab w:pos="4053" w:val="left" w:leader="none"/>
          <w:tab w:pos="4534" w:val="left" w:leader="none"/>
          <w:tab w:pos="5495" w:val="left" w:leader="none"/>
          <w:tab w:pos="5975" w:val="left" w:leader="none"/>
          <w:tab w:pos="7417" w:val="left" w:leader="none"/>
          <w:tab w:pos="8378" w:val="left" w:leader="none"/>
          <w:tab w:pos="8859" w:val="left" w:leader="none"/>
          <w:tab w:pos="9339" w:val="left" w:leader="none"/>
          <w:tab w:pos="9579" w:val="left" w:leader="none"/>
          <w:tab w:pos="10300" w:val="left" w:leader="none"/>
        </w:tabs>
        <w:spacing w:line="362" w:lineRule="auto" w:before="190"/>
        <w:ind w:left="449" w:right="477" w:firstLine="480"/>
      </w:pPr>
      <w:r>
        <w:rPr/>
        <w:t>“赖沙婆</w:t>
        <w:tab/>
        <w:t>时暮</w:t>
        <w:tab/>
        <w:t>修竭</w:t>
        <w:tab/>
        <w:t>多牟尼</w:t>
        <w:tab/>
        <w:t>那慕蛇</w:t>
        <w:tab/>
        <w:t>修竭多牟尼迦罗摩阇竭提多蛇</w:t>
        <w:tab/>
        <w:t>舍摩</w:t>
        <w:tab/>
        <w:tab/>
        <w:t>陀摩</w:t>
        <w:tab/>
      </w:r>
      <w:r>
        <w:rPr>
          <w:spacing w:val="-17"/>
        </w:rPr>
        <w:t>舍</w:t>
      </w:r>
      <w:r>
        <w:rPr/>
        <w:t>摩他摩</w:t>
        <w:tab/>
        <w:t>目多咩提</w:t>
        <w:tab/>
        <w:t>那比时多弥</w:t>
        <w:tab/>
        <w:t>罗留师多弥牟尼</w:t>
        <w:tab/>
        <w:t>那比阇那弥</w:t>
        <w:tab/>
        <w:t>修竭都</w:t>
        <w:tab/>
        <w:t>修竭都</w:t>
        <w:tab/>
        <w:t>多摩牟尼 那比阇那弥。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“世尊，此陀罗尼句，为四部众令得安隐离诸恼患，众魔恶鬼、盗贼水火、旋岚恶风、罗刹恶鬼，热病、冷病、风病、等分诸病，家业衰耗所向不利，恶兽卒暴，急诵此咒一切解脱。今当重说陀罗尼咒：</w:t>
      </w:r>
    </w:p>
    <w:p>
      <w:pPr>
        <w:pStyle w:val="BodyText"/>
        <w:spacing w:before="161"/>
        <w:ind w:left="930"/>
        <w:jc w:val="both"/>
      </w:pPr>
      <w:r>
        <w:rPr/>
        <w:t>“娑离婆离毗林婆沙呵 速去速去速还汝本来处。”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449" w:right="477" w:firstLine="480"/>
      </w:pPr>
      <w:r>
        <w:rPr/>
        <w:t>孔雀王咒场，用牛粪涂地，用散七色华，幡四十九枚，刀四枚，镜四枚，箭一百枚，弓一 张，瓨七枚，盛浆，黑羊毛绳十六寻，薄饼二十五旛，燃七油灯，酪一器，麨浆一器，饭一器， 薄饼一器，安石榴一器，华一器。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324" w:lineRule="auto" w:before="66"/>
        <w:ind w:left="873" w:right="2456"/>
      </w:pPr>
      <w:r>
        <w:rPr/>
        <w:pict>
          <v:line style="position:absolute;mso-position-horizontal-relative:page;mso-position-vertical-relative:paragraph;z-index:251668480" from="574.012451pt,-7.281995pt" to="574.012451pt,69.76114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9504" from="35.006748pt,-7.281995pt" to="35.006748pt,69.761146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10.494547pt;width:3.25pt;height:3.25pt;mso-position-horizontal-relative:page;mso-position-vertical-relative:paragraph;z-index:25167052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47pt;width:3.25pt;height:3.25pt;mso-position-horizontal-relative:page;mso-position-vertical-relative:paragraph;z-index:251671552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上一部：乾隆大藏经·大乘五大部外重译经·佛说大孔雀王杂神咒经一卷</w:t>
        </w:r>
      </w:hyperlink>
      <w:hyperlink r:id="rId6">
        <w:r>
          <w:rPr>
            <w:color w:val="878787"/>
          </w:rPr>
          <w:t>下一部：乾隆大藏经·大乘五大部外重译经·佛说不空罥索咒经一卷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 style="position:absolute;margin-left:35.006748pt;margin-top:12.571692pt;width:539.050pt;height:22.45pt;mso-position-horizontal-relative:page;mso-position-vertical-relative:paragraph;z-index:-25164902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乾隆大藏经·大乘五大部外重译经·大金色孔雀王咒经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75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10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94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380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815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25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68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4120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8"/>
      <w:jc w:val="right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06.htm" TargetMode="External"/><Relationship Id="rId6" Type="http://schemas.openxmlformats.org/officeDocument/2006/relationships/hyperlink" Target="http://qldzj.com/htmljw/030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2019-12-09T08:52:38Z</dcterms:created>
  <dcterms:modified xsi:type="dcterms:W3CDTF">2019-12-09T08:52:38Z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