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7807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0377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成具光明定意经一卷</w:t>
              <w:tab/>
            </w:r>
            <w:r>
              <w:rPr>
                <w:color w:val="DDDDDD"/>
                <w:sz w:val="24"/>
              </w:rPr>
              <w:t>后汉西域三藏沙门支曜译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成具光明定意经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4529" w:right="45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成具光明定意经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0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闻如是。一时佛在迦维罗卫国精舍中止。晨朝整服呼语阿难。汝请诸明士除恶众及无著履迹等来。今日当有上问异要。于是阿难受敕。应时遍宣如来教于四辈人。时有除恶无著履迹众。凡五千万人诣如来所。稽首于地毕而避住。复有贤女弃恶众及国中凡女人随诸贤女人。十四万众诣如来所。稽首于地退座而坐。复有明士八十亿万二千人诣如来所。稽首于地俨然恭住。复有文士居家修戒者。四万人相随来至。稽首于地毕各却住。佛以威神感动十方诸佛国。明士及上诸天应当成者及当发者。凡八百亿万人皆飞来至佛所。稽首于地列住空中。复有十二天神将军。将诸官属四十万人来诣佛所。稽首于地毕各分部住。佛左右立侍所当是日会时如一食顷悉至佛所佛即令坐。其有肉体未得四神足者。应皆就榻。十方诸来明士及诸天神身轻。或已得神足者皆踊在空中坐自然座。各各有化花盖。行列奇好。皆佛威变之所兴化也。诸来明士在会坐者率皆妙行。心清口净身服众戒。三秽六患五蔽已索。众烦热恼。杂垢沷若。疑网闭结。倒见之谬。不知之本。十二牵连皆已绝弃。净如月花。各随世习俗。依行立字。</w:t>
            </w:r>
          </w:p>
          <w:p>
            <w:pPr>
              <w:pStyle w:val="TableParagraph"/>
              <w:spacing w:line="362" w:lineRule="auto" w:before="162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有明士名无秽王。次复名光景尊。次复名智如山弘。次复名大花净。次复名转根香。次复名月精曜。次复名光之英。次复名整不法。次复名善中善。次复名昆仑光。次复名日光精。次复名师子威。次复名意杂宝。次复名炎炽妙。次复名德普洽。次复名普调敏。次复名敬端行。次复名慈仁署。次复名慧作。次复名散结。次复名严仪具足。次复名高远行。次复名光德王。次复名护世。次复名导世。次复名大力。次复名正净。次复名天师。次复名善观。次复名观音。如是众名各各别异。</w:t>
            </w:r>
          </w:p>
          <w:p>
            <w:pPr>
              <w:pStyle w:val="TableParagraph"/>
              <w:spacing w:line="362" w:lineRule="auto" w:before="162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于时有贵姓子。名曰善明。从同辈五百。人人各有侍者。执盖相随来诣佛所。稽首如来足 下。起住观众四面甚盛。仰视空中率皆上人。天尊在座端严直立。兴心念言。今日大福遇此众 会。欲设饮食以供一日。计身所有不能供办。施不等接则非施也。我将如何。于是佛知善明所 念。则劳之曰。少年善来。宁闻法劝之说乎。曰未达也。起时则起可谓智矣。不计少多有所希 望。可谓施矣。向所念者如来在此何患不办。如来能使不办者办。不足者足。一切常足所作常 办。是谓如来。如来办者。不用衣食欲乐之物。乃以具戒。不听六患五蔽之惑。不惟家乐。不有四食之想。亦无衣容冠帻之饰。处计常之中而知无常之谛。居惑乐之地则觉必苦之对。贪有之室照空无之本。于受有之体明非身之真。无我无作无缘无著。斯如来之办也。于是善明闻天尊说。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78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心悦结解身轻踊跃曰。我本无黠连缚十二。心起就冥堕俗三流。今日所闻未曾有法。愿身受持如天尊教咸乐妙法。因而叹曰。</w:t>
      </w:r>
    </w:p>
    <w:p>
      <w:pPr>
        <w:pStyle w:val="BodyText"/>
        <w:spacing w:before="11"/>
        <w:ind w:left="0" w:right="0"/>
        <w:rPr>
          <w:sz w:val="14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441"/>
        <w:gridCol w:w="1251"/>
      </w:tblGrid>
      <w:tr>
        <w:trPr>
          <w:trHeight w:val="352" w:hRule="atLeast"/>
        </w:trPr>
        <w:tc>
          <w:tcPr>
            <w:tcW w:w="1251" w:type="dxa"/>
          </w:tcPr>
          <w:p>
            <w:pPr>
              <w:pStyle w:val="TableParagraph"/>
              <w:spacing w:line="274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天人之尊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 w:before="0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如来为上</w:t>
            </w:r>
          </w:p>
        </w:tc>
        <w:tc>
          <w:tcPr>
            <w:tcW w:w="1251" w:type="dxa"/>
          </w:tcPr>
          <w:p>
            <w:pPr>
              <w:pStyle w:val="TableParagraph"/>
              <w:spacing w:line="274" w:lineRule="exact" w:before="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慈哀劝救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等施三界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劣漏贫行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摄以法财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令一切惑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解释无疑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身尊具贵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相好无双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出意为人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演法无穷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睿慧众流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注如山洋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法泽三界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流衍十方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大人相满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宝慧具足</w:t>
            </w:r>
          </w:p>
        </w:tc>
      </w:tr>
      <w:tr>
        <w:trPr>
          <w:trHeight w:val="464" w:hRule="atLeast"/>
        </w:trPr>
        <w:tc>
          <w:tcPr>
            <w:tcW w:w="125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在在现法</w:t>
            </w:r>
          </w:p>
        </w:tc>
        <w:tc>
          <w:tcPr>
            <w:tcW w:w="1441" w:type="dxa"/>
          </w:tcPr>
          <w:p>
            <w:pPr>
              <w:pStyle w:val="TableParagraph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将导不逮</w:t>
            </w:r>
          </w:p>
        </w:tc>
        <w:tc>
          <w:tcPr>
            <w:tcW w:w="125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慧照愚冥</w:t>
            </w:r>
          </w:p>
        </w:tc>
      </w:tr>
      <w:tr>
        <w:trPr>
          <w:trHeight w:val="352" w:hRule="atLeast"/>
        </w:trPr>
        <w:tc>
          <w:tcPr>
            <w:tcW w:w="1251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牵致净处</w:t>
            </w:r>
          </w:p>
        </w:tc>
        <w:tc>
          <w:tcPr>
            <w:tcW w:w="1441" w:type="dxa"/>
          </w:tcPr>
          <w:p>
            <w:pPr>
              <w:pStyle w:val="TableParagraph"/>
              <w:spacing w:line="254" w:lineRule="exact"/>
              <w:ind w:left="221" w:right="220"/>
              <w:jc w:val="center"/>
              <w:rPr>
                <w:sz w:val="24"/>
              </w:rPr>
            </w:pPr>
            <w:r>
              <w:rPr>
                <w:sz w:val="24"/>
              </w:rPr>
              <w:t>愿身自归</w:t>
            </w:r>
          </w:p>
        </w:tc>
        <w:tc>
          <w:tcPr>
            <w:tcW w:w="1251" w:type="dxa"/>
          </w:tcPr>
          <w:p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得到彼岸</w:t>
            </w:r>
          </w:p>
        </w:tc>
      </w:tr>
    </w:tbl>
    <w:p>
      <w:pPr>
        <w:pStyle w:val="BodyText"/>
        <w:spacing w:before="5"/>
        <w:ind w:left="0" w:right="0"/>
        <w:rPr>
          <w:sz w:val="27"/>
        </w:rPr>
      </w:pPr>
    </w:p>
    <w:p>
      <w:pPr>
        <w:pStyle w:val="BodyText"/>
        <w:spacing w:line="362" w:lineRule="auto" w:before="0"/>
        <w:ind w:firstLine="480"/>
      </w:pPr>
      <w:r>
        <w:rPr/>
        <w:t>于是善明叹毕。更前长跪启天尊曰。愿卒本意。今日设馔。唯乞加哀抂屈临眄。天尊默然自如常法。善明恭立谓未见听。于是阿难开语之曰。天尊默然为己相许。善明闻之心则逸豫。稽首而出住于门外。遣人入白言。今自计所有。可供二千人饭。愿启天尊令知如此。阿难即白佛具宣善明所言。佛告阿难。汝语善明。使还供设尽汝所有。佛当与大众一切皆往。勿嫌不办。阿难即出具语善明如佛教言。阿难又曰。贤者便还。莫起二意畏有不足。佛神所至无有不具。善明即前礼阿难而还。还舍敕其妻子室内大小言。今所请者号曰天尊。神妙通达为一切智。其以一物施是人者。世世受福而无穷极。又能度人解于索结。汝等恭肃净施饭食。具设众味当令绝美。眷属从使各尽心极意。天尊难遇亿劫时有。其所当为善令清净。于时座中有明士。名力办众有。佛告令行。共佐善明供此大众。于时十二天神王。及四天王大势龙王。承佛告教。皆从力办众有明士往而佐之。到则劳徕语善明曰。贤者勤心。佛使我等来相营助。善明则前礼明士及诸天王。敬意辞谢言。劳屈上人。今已办二千人具。大众当来惧是小舍。其将奈何。于是力办众有明士。及诸天神王。答言莫忧。因各左右顾视。屋室自然长广高大像天之殿。于屋下。便有千亿万座。皆是众宝变地之形。绀琉璃色。室中床座亦复如是。如弹指顷。即有百千亿万人饭具。而皆足毕。烧众名香悬诸缯幡。其所行道即便广平。色如水精。树木行伍。自然音乐。雅声相和甚悲。说法之音释梵八种。于时力办众有明士。诸天神王。即还佛所。善明见此大变。惊喜踊跃来诣天尊白言。受佛大慈。所设已具。唯愿举众抂屈尊神。佛即令无秽王明士等六百万人在于前导。或行虚空。佛处中央其余从后。如来出门地则肃震。诸天散花烧众名香。乃作上乐歌颂而从。到皆就座。诸天神王即助施饭。佛口咒愿食已。饱足饭不消[歹*斯]。众器饭具满则如故。善明心独而言。天尊威变弘广乃尔。食讫行盥当问此意。水盥已毕。如伸臂顷。佛与大众恍惚而还在精舍坐。于是善明因复叹曰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/>
        <w:ind w:left="930" w:right="7204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天尊实神妙   世所希见闻变改卓荦异   睹者莫不欣谛观甚奇雅   现变难等双不作而自具   不劳饱满众不语自然使   不教令自行不为而遇为   是德以可将本行何术法   生而有此荣积何德之本   致斯巍巍尊愿哀贫道者   开饶以法财决心之结网 放令无余疑</w:t>
      </w:r>
    </w:p>
    <w:p>
      <w:pPr>
        <w:pStyle w:val="BodyText"/>
        <w:spacing w:line="362" w:lineRule="auto" w:before="162"/>
        <w:ind w:firstLine="480"/>
      </w:pPr>
      <w:r>
        <w:rPr/>
        <w:t>善明叹已。更避坐叉手启言。我所居止去是不远。聚名福安。佛向所哀顾处是也。我在其聚常好学问。学世威仪古王之制。及学神仙圣人之法。始闻天尊近在此国。兴意想像梦辄仿佛。天尊弟子名舍利弗。常到我舍为我说法。法甚深妙我所希闻。心虽欣叹犹怀瞢瞢。今日轻来礼佛天尊并观道法。所当则行至见。心悦如冥睹光。意欲设饭因获异问。所有劣少未敢发言。天尊神通迎知我心。道力助我。床座食馔忽然而办。食毕器具满则如故。此何变化神妙乃尔。又观天尊三十二相。相相有好视之无厌。行则庠序不迟不疾。坐则中坐不前不却。语声八种不缓不急。言成法律明诫如日。令一切众咸受恩福。本作何行生而有此。又见天尊足不履地。相轮昺列端严如 画。身空体轻在所变现。此皆何行于世有是。愿垂解了令知本末。于是佛言。善哉善哉。如尔所问。如来当具演之。整心整意咸受莫忘。善明则曰受教。佛言。我本先行六德之行。世世不废。是以至于得佛。恣意变化在所作为。为一切智无物不达也。则曰。何谓六德之行。曰广施。广 戒。广忍。广精进。广一心。广智慧。善明白佛。何谓广施。佛言。为道者。先当知身非常真物四大所成。骨肉不净皆当弃捐。还归其本不得常住。身不我有财物非我许。心无有形了无常名。为缘缘行缚。所以有身行。身无有常。亦当空朽。以计如此则立四信。内身外身天地万物皆无常住。当归坏败弃散消融。此信已立则观体非体。观物非物。便能恣施饱满于人。又而法施牵化愚曚。故曰广施。何谓广戒。曰广戒者。谓能摄身之三殃。守口之四过。捡意之三恶。身行者。若见一切众生蚑行蠕动。愍而哀伤纵而活之。随其水陆还而安之。若见众宝珍琦柔软细滑可意之 物。虽身贫苦。内伏其心。不令贪取。及见细色脂粉之饰。则内观朽烂脓血之臭。斯身之三戒。口行者。谓彼若以四过加己。则而觉知口之失也。报以善言和语。至诚不饰。答而化之。使反从己。斯口之四戒矣。意行者。则心习智慧思惟生死。常住慧处不惑流淟。又深人道品空无之要。别了真喭而无疑难。见善则劝成则代喜。斯意之三戒。故行道之始。先于十戒既能自为。又化他人勤而不懈。行而不休。都无懈惓之想。故曰广戒也。何谓广忍。曰广忍者。若人骂我。计从声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出音来。到此观了无形本音所来。出于心意。观于心意亦复无形。察心所猗猗于四大。四大还本则亦无名。亦非彼我亦非男女。亦非老少。计了无主。惭辱所在无形立字。于两无之中又亦无 形。计此三者空无所有。智者散意观虑。如此则嗔恚不生。以空忍空。又于众恶忍而不为。对来不起。捡心伏意。身自能尔。又诲他人。此谓广忍也。何谓广精进。减于多食不味于味。除于睡卧惊意晨夜。远俗近道行于众戒。坐起之法。不失其仪。无犯之行。当习于心道品之要。汲汲乐诵。昼则勤受夜则经行。语则应律。身口意并从猗忆法不离经文。坐而广说意不以烦。开教愚顽不以懈劳。违心反意自逮专精。身既自能又诲他人。斯谓广精进。何谓广一心。孝事父母则一其心。尊敬师友而一其心。断爱远俗而一其心。入三十七品而一其心。空闲寂寞而一其心。在众烦乱而一其心。多欲多诤多作多恼。于是之处而一其心。褒讪利失善恶之事。于是不摇而一其心。数息入禅舍六就净而一其心。身自能行复教他人。此谓广一心也。何谓广智慧。曰明士随于受 身。则有三痛六患五蔽之垢。六十二沉吟之想。八十八难解之缚。千八百锋疮之痛。若此之事。则以智慧一一开了。观其所起察其所灭。视其所病选以何药。既总其要令身不毁戒。意不入俗处众爱之中心在道品之藏。寄六患之舍心在六净之堂。住五蔽之室心在断灭之户。猗不固之屋心思方便之护。坐蛇蚖之地心念舍远之径。乘坏船之崄心图自济之路。近盛火之林心推灌灭之安。是以明士。行智慧之便拔出生死之难。绝三界之想就灭度之地。既自身行又教他人。此谓广智慧六德之行义也。向所问如来神变相好无量之德。所以致之。行此六法及诸慧定三十七品总持无边底之行故。得佛号天尊。无所不能为也。于是善明及众会。闻天尊说。则皆举言。愿发无上独尊平等之意。皆言今日得大福。令一切人疾逮此行。善明。时则得四净法。一为眼净。二为身净。三为口净。四为意净。欣然低头默思法义。于是善明。避坐长跪启如来曰。天尊所说广度无极。法禁微妙捡摄意态。伏心就净殃垢消灭。其闻此者功德已大。况乃履行德难称量。天尊又说。前世非但行此六事而已。又行定意之法及总持无底边三十七品。乃成具佛事四无所畏十种力十八神妙特异之法。变化自在所说无难。而面见诸佛。飞到十方。而授一切诸未度者。率化度之。而坏邪藏将导曲邪。而生受苦之中。不着不断。以不着不断。作因缘行。教诸惑者如此之妙德无央数 事。行何等定意。致得之乎。唯愿天尊。为今现在及未来者。演其深义。令获解脱。佛言。善哉善哉。所欲问者。今为分别具敷大要。整意善听。则曰受教。佛言。有定意法。名成具光明。其有人闻之者。若能履行一日至七日。其功德福不可譬喻。其闻是法者。先世已供养百千亿佛已。于其坐具闻不疑。今生乃复值遇是成具光明定意法。今得修行行之。如弹指顷。长离三恶道。功德渐满疾逮至佛。向所问诸事悉能成具。善明曰。当行几事而得此尊定。佛言。当净行百三十五事。乃得入此定耳。</w:t>
      </w:r>
    </w:p>
    <w:p>
      <w:pPr>
        <w:pStyle w:val="BodyText"/>
        <w:spacing w:line="362" w:lineRule="auto" w:before="167"/>
        <w:ind w:firstLine="480"/>
      </w:pPr>
      <w:r>
        <w:rPr/>
        <w:t>远身行。离口过。除意念。尽三秽。却六患。遏五蔽。十二因缘已捐尽解结束明六十二沉吟行。愈众疮。悦众恼。舍诸大。弃骨血。避亲属。绝诸习。断于爱。无诸可。无不可。刬贪垢。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刈欲根。不惑流。能制疾。不我计。无不我。立四信。住四止。就四断。插五根。习五力。晓七智。履八正。入八念。八常勤为已无。勤可行。离不可行。学上智。自尊意。不贡高。而濡软。雨法雨。如一法不两计。不三想。不为无益想。无有际想。不空想。不想想。想无处。不住无处想。善惟佛。知佛净。已知净。而善学。心正住。不邪还。等善恶。如明冥。于明冥知俱空。不疑法。不以有净无。观有无本为一。已知一而除一。不于一而起想。勤受教。善习行。因习行。入无际。习胜意。不听心。善防识不乱转。往来三而不着。察诸性了无根。知无根不可满。以不满而自整。缕观法为同无。常住无绝无想。常无常以过上。不念人。不宥世。不着物。罢舍求。法合离了无见。身生殁皆由化。上中下知法等。于是世往后世。观二因如虚空。心无欲而常仁。行清白善诱人。知人向为反浊。于反浊而清澄。心远爱筋入火。以净火烧众垢。已尽垢寂然净。不念善。不念恶。不惟好。不惟丑。不念苦。不念乐。于毁誉。无欢怒。心调净所在入。开大 藏。入大法。以道律护满法。苦习审勤承行。以尽道为光曜。视一切性识起。流结冥意思止。勤求止以入道。剪三爱。除四失。增四城。离五覆。绝六慢。修六敬。具六法证。行七慧。强八 力。拔九结。习九灭。十弘净为已能。十力慧已备足。十直法不复学。慧法种而常存。于三宝已能备。以法施无极尽。于诸专能备行。入无所著。入空无懈。却无吾念。无我想。无人计。无筹算。寂如灭度。</w:t>
      </w:r>
    </w:p>
    <w:p>
      <w:pPr>
        <w:pStyle w:val="BodyText"/>
        <w:spacing w:line="362" w:lineRule="auto" w:before="165"/>
        <w:ind w:firstLine="480"/>
      </w:pPr>
      <w:r>
        <w:rPr/>
        <w:t>是为百三十五事成具光明定意戒法之行。佛说是成具光明定意戒法品时。三十万明士。得是定意功德成具。立于第十之地。善明。则得无所从生法忍。五百同辈人。心欣意悦。皆发无上独尊平等觉意。四十万明士。皆立不回还行。除恶众五万人。皆得无所著道。持五戒贤士贤女二千人。皆得履迹之行。诸天在虚空中。而作音乐。叹曰快哉世人乃获上闻之要。其在愚曚埃浊者。今日[火*霍]然除尽。如净水洗浴垢。今闻大法心垢为消。愿令法轮常转。使一切疾逮妙慧。我等常遇天尊所生不离。疾得是成具光明定意。当广宣法恩。还照流冥。如今日大会。兴立无数道本。善明白佛言。今闻天尊是定意。净心自思观。我无黠慧心了不知处。于外于内俱亦如是。佛告善明。譬犹冥室执炬而入。则莫知冥之所在。是定意法其能履行道品成具。则不知无黠十二牵连之所失也。善明。非但是而已。则不见十方生死起灭之处也。至履迹无著因缘觉佛乃至如来皆无见有所想见非见也。无所想。一切清净想。止清净想。亦不止清净想。是为空见无所见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善明白天尊。云何不止清净想是为空见。当是时。心在何许。所见何等。佛言。善明。于是时心不在内不处外。不于道不于俗。不于有不于无。不于起不于灭。不于动摇处也。是心无根际无音响。本末了索。当如是见。是见为见。为空为灭。为都无所有定意之法。以此为见。明士当作是计念。除念就净。作是计念者。为应成具光明定意之教法也。是法无所有法故。强为其名。明士闻是。莫怪莫疑。谛而思惟其法。不退不懈。斯为已得定意威神之护力也。善明。其欲学此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者。当行四事。稍入无见处。曰何谓四也。一不有身。二不有居三不有世。四不有物。以能如此者。则得入四要。曰何谓四要。曰一为佛要。二为法要。三为空要。四为灭要。此谓四要也。佛时叹曰。</w:t>
      </w:r>
    </w:p>
    <w:p>
      <w:pPr>
        <w:pStyle w:val="BodyText"/>
        <w:spacing w:line="362" w:lineRule="auto" w:before="163"/>
        <w:ind w:left="930" w:right="7204"/>
        <w:jc w:val="both"/>
      </w:pPr>
      <w:r>
        <w:rPr/>
        <w:t>无彼无我想   亦不无黠计十二因不着   是应成具足是定法本无   非有住立处哀世现其名   空行亦合仪人心并意识   此三为起法行是成具足   无起无所灭空为成具地   生死苦断离一切无余迹   是合定意行世人转相猗   邪见著名法贪有利常想   缠缚无数世积行常缀碍   忧恼着意戚四变如随影   往来无休息行定无所猗   正观不著名贪尽想得灭   解缚清净安净行不挂惑   惑恼意了无生老病已绝   无复往来忧慧眼明已大   智本无边底黠使度无极   行定乃致此世火星月明   日曜昆仑光释梵殿所照 是定明过上</w:t>
      </w:r>
    </w:p>
    <w:p>
      <w:pPr>
        <w:pStyle w:val="BodyText"/>
        <w:spacing w:line="362" w:lineRule="auto" w:before="164"/>
        <w:ind w:right="348" w:firstLine="480"/>
        <w:jc w:val="both"/>
      </w:pPr>
      <w:r>
        <w:rPr/>
        <w:t>佛告善明。乃往昔无数劫时。有佛名尊伏欲王。时佛住世寿十万岁。不在是南天竺止。自于今北方净耀天归佛所住处是也。彼国去是。三亿万佛土乃得之。尊伏欲王佛时。人寿二万岁。常可自从弟子六十万人。明士众不可计。国民炽盛丰饶宁静。率皆贤行戒德相嵯。欲贪三垢薄而[歹</w:t>
      </w:r>
    </w:p>
    <w:p>
      <w:pPr>
        <w:pStyle w:val="BodyText"/>
        <w:spacing w:line="362" w:lineRule="auto" w:before="1"/>
        <w:ind w:right="461"/>
        <w:jc w:val="both"/>
      </w:pPr>
      <w:r>
        <w:rPr/>
        <w:t>*斯]。时佛大会十方明士。普受持说是成具光明定意。便而成具佛事。在于四署之一数。是时有长者子名敏见。年五百岁。时国人以为少年。敏见。闻佛大会则启二亲。乞行诣佛观其所作。父母听行即往见佛。稽首于地礼竟正住。喜心兴盛。便脱身珍琦杂宝璎珞。散于佛上。以佛神威。应时所散化成花盖。到覆大众。人人各别佛令就坐。为说是成具光明定意法。心又增欣。则时愿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言。令我所生常遇是成具光明定意。疾能履行无亏减于戒德。是时少年。以一切宝施与。发一言之至愿。以是故。所生世辄得受。善明。宁知彼时少年不乎。则尔身是也。今我出世。汝复遇值定意。于今以后必得不久。得慧之后。二百劫当具成佛。号导世王天上天下之独尊。当化导愚冥如我今也。善明。闻佛授其封拜之名。则心净体轻。譬如琉璃水精中外洁净一切无秽。以所置处处并后净其心。若斯则时得十憺然法。一者憺然不以所见为动。二者于诸烦劳之事。憺然常足。三者于众想憺然不想。四者流俗所乐汲汲之事。憺然而饱舍。五者于德不德憺然不念求。不念 否。六者善法恶法。憺然不着。七者谦者贤者。憺然不望荣。八者敬养舍弃。憺然无欢怒。九者一切如法失法。憺然同其原。十者以入净寂若处不净。能以法化。憺然无著别。无厌舍之念。心以如此。因白言。天尊。今授封拜之要于我。当报恩宣开一切。令未闻者闻。未知者知。未度者度之。我生死常多。虽多虽久不以为劳。已不着。已觉。已能整。已为不惑。已能入其被服。随因缘而示见之。我不已生死为生死也。我受佛威神已悉俱了我有等率五百人。愿天尊加四等之大慈。勉引入法。令疾解是成具光明定意。于是佛笑。皆见光从口出。五色炜晔明接十方。其在痛者一时得安。还从顶入自如常辉。侍者阿难。整服避坐。叉手启曰。佛未尝虚欣笑。笑必有故。唯愿敷演散告未闻。于是阿难。则而叹曰。</w:t>
      </w:r>
    </w:p>
    <w:p>
      <w:pPr>
        <w:pStyle w:val="BodyText"/>
        <w:spacing w:line="362" w:lineRule="auto" w:before="166"/>
        <w:ind w:left="930" w:right="7204"/>
        <w:jc w:val="both"/>
      </w:pPr>
      <w:r>
        <w:rPr/>
        <w:t>面部人雄颜   眼鼻口正端金体极软细   今笑何盛欣方口含白齿   唇像朱火明姿美八十种   今笑必有因镜齿牙四十   广舌颊车方语则香气发   今笑为谁成眉髭绀青色   眼睑双部当白毫天中立   今笑唯愿闻天眼已了朗   道眼已备通法眼与慧眼   此四已具成笑必有感应   启化于未成或当受拜决 故笑发金颜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佛语阿难。佛真不妄笑也。今善明所从五百贤士。前世已供养二百亿佛。已于其坐。闻是成具光明慧中百三十五行。自从初闻历世踰多。然常刚猛适在小善之数。未能伏心受持清净最妙定行。虽尔以闻之功德。所生不在三恶处。常遇值是尊定之法。今日来会净心听受。稍稍解释开入正谛。后慈仁佛立。当于彼时得是成具光明定意。却后三十六万亿劫。皆成为佛。当复以是法教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化。所领国土各各有号有名。幢节布耀王。次名大光遍显。次名大势伏恶。次名猛盛威德。次名流水净音。次名高德普接。次名景现除结。次名化幻自在。名各各如此。于是五百贤士闻所受 决。欣悦踊跃。则得五无转心。一者祠祀求福心不转为。二者一切五味可否。皆是众生之神命。终不转为害生可口。三者正立于无上独尊之行。终不转动舍就小道。四者知是法尊无有与等者。勤心修行。虽有他法杂异之虚而己。法心观别终不转为。五者正使世有佛无佛法兴法衰有终有 绝。心在定意。不以无此三宝故转为邪业。是为五无转心。已得是心法义。皆前长跪白天尊曰。佛哀我等。告其封拜成佛之名。我等当报恩。后若所生弊恶之世。当勤修正行。奉宣尊法。开化未知乱者正之。懈者勤之。却者勉之。倾者扶之。缺惧者补完之。冥者照之。结者解之。杀者为说夭逝之殃。盗者为说贫乞之苦。淫者为说身之祸。谗佞欺者为说灭性之患。醉乱者为说危身之变。我等今日并于佛前。誓立五愿。作明士行乃至成佛。行之无休已愿佛哀于我等。听我等所 言。第一之愿者。我作明士行。疾令身而变化周流十方。若世无佛。四辈弟子或有知法者。言信实有佛但灭度耳。俗人邪见疑网生。不见佛有不知法。便言无佛但虚妄耳。若审有佛。何不见其威神乎。两诤如此。当于诤时。我便当往化。现佛身相好照明。又化威神。于是两诤人前令见知谛有佛。并谓曰汝莫疑也。是疑人即当惊喜。因为说法教度脱之已便化去。如是无极。第二之愿者。佛有大妙极深无量法门十二部要。佛灭度后。弟子各学一经。偏见一卷不能遍洽。未解四说方便之等。便转相难。或言虚惑言有。言是义当尔是不当尔。真知法义者言辞相貌。不晓义者。贪于名字。饰相貌状。如解达便于众会。两诤兴恚舍善就恶。当是诤时。我当往现身变化。有踰于众。令众肃然。便为断说。是别正者。牵经开语。令俱欢喜已便化去。如是无极。第三之愿 者。佛灭度后。俗人外智之士。入佛弟子大众中。弟子论说法义言及众道分邪别正差品高下。便言是道九十六种之中佛为尊耶。有四神足飞行变化。天上天下无如佛智者。俗智之士生不睹佛。习于邪见信小毁大。便语佛弟子言。汝莫妄说云佛神足飞行变化。先古以来人之品类无有此也。诚不实言。当此之时我便化作佛身相。示诸种好。现于神足。经行空中。身出火水。令诸俗人外智之士肃然而惊。乃知威神之化。以为说法。授以正戒毕乃化去。如是无极。第四之愿者。若人读诵佛经。独在野室若在山间。或于大国尊姓长者及与人民无有师法。或师不明顽无所问心用疑网。我化作道人。被服往到其所。句句为解本末分了疑意权开。令入微妙而无疑难已便化去。如是无极。第五之愿者。所生国处常遇见佛。佛灭度后弟子立庙图像佛形。并设讲堂论义经法。若俗之人。开学小慧缚在四倒。闻佛弟子说度世法生死之要。便往难却。不谅真正。谤讪啤呰。贪名求胜。或加悁恚。欲往坏败。陵訾毁蔑卑易弱之。弊于正道令不得行。当尔之时。我便当化现佛身。更为说绝妙之法。现其生死殃福之应。将诣天上令观福舍。牵到泥梨使视罪报。法威以震之。智力以伏之。令即降伏信就大道已便化去。如是无极。我作明士乃至成佛。常当行此五愿无有休息。愿天尊以大恩之福。覆祐我等令得所志。于是佛言。善哉愿也。斯成明士所当志念。从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5"/>
        <w:ind w:right="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今已往必得不失。但当常护其行莫令毁漏。勤率一切疾获尔志。佛时叹曰。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930" w:right="7204"/>
        <w:jc w:val="both"/>
      </w:pPr>
      <w:r>
        <w:rPr/>
        <w:t>意大兴愿首   化惑以此五当成无央数   疑者得入道此德无有量   为众行之英若人闻是愿   疑网永除亡五愿为佛地   所伏合道化大慧无过是   此愿人中上五百诸贤士   启愿少等双后生得不失 一切受福庆</w:t>
      </w:r>
    </w:p>
    <w:p>
      <w:pPr>
        <w:pStyle w:val="BodyText"/>
        <w:spacing w:line="362" w:lineRule="auto" w:before="162"/>
        <w:ind w:firstLine="480"/>
      </w:pPr>
      <w:r>
        <w:rPr/>
        <w:t>佛谓诸贤士。一切在坐者。是法真谛宜善奉行。当以成具为本。不以虚言绮语为应法也。当忍而不为恶。若在空闲及于大众尊卑之处。内制其心令如戒法。不以闲宴而犯漏。行。不于众会而自大。不用尊显而骄贵。不以卑弱而转随。不惭善不惭恶。不种无益之事。心如正法无有摇 却。不作增减之念也。如此明士。善根五愿必获尔志。疾成至佛。是时无秽王明士。避坐长跪。启天尊曰。愿佛今日现是成具光明定意威神。令此众会见之悦也。喜乐皆当发意立此德本。未成者成未度者度。于时坐中有明士。名大力普平。佛赞大力普平。现是成具光明定意威神。即时受教。便于其坐而不起动。因入慧定神静之意。如弹指顷。三千大千之国。诸小山大山。大障山小障山。悉灭不现。一切普平绀琉璃色。复令十方他佛国土。皆通相见相去如一寻所也。观十方诸佛坐处。譬如仰观星宿不可计算。复以右手举十方诸佛三千大千国土。已着一指。上之下之如举一尘。其中人民蠕动之类。无有知之者而有惊怖之念也。于是复以一切十方诸佛之国。以内方圆一尺之器中而不逼迮。现变毕竟耀如常故。其在坐者皆见如斯。悉而惊欣踊喜发于大愿。其心皆在无上独尊之地。八百万明士。及诸尊天。得安乐慧定。复六十万人。悉入通解法门。复六万八千人。得是成具光明定意。十方诸来明士莫不欢喜。佛语善明。一切人所以不学是成具光明定意者。为住于惑故也。计有以有便着染黑冥。以在着染譬犹冥夜复闭目行便无所见。无所见者。谓今所受身善恶目前之所造也。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以不觉见故便吁嗟啼泣。谓今为善反受恶罪。或先为恶反受善福。不晓思惟此本。便结在疑网。已在疑网。于可学便不欲学。可进不欲进。可入不欲入。是故忘失是定。在于哭悲惶恋累劫无终已来往无休息。名曰劳苦行也。哀哉善明。此章可像故。佛出世正为愚迷人故。其有人学是正定者。彼所感念生死之烦皆疾得除。复能训导一切诸著有者。善明。常当思惟空法。莫住惑误处也。善明白佛言。若有贤士。生于种姓之家。统领县官位率国政。心多烦乱不得专一。欲学是定。当奈何乎。佛言。贤士生有县官之因缘。或在不安隐处。欲学是定。不得巡心者。当书是经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卷供养。设坐阁烧香敬礼。朝中人定不失三时。头面为礼恳恻至心。又当加行十五事。一者不 杀。二者活生。三者不妄取。四者而恩施人。五者不淫。六者远色声。七者不欺不调。八者而忠言善谏。九者不醉。十者不以酒为惠施。十一者拥护羸劣不令抂撗。十二者其所临生加以仁心。各使得所。十三者宽弘大受包化不肖示以正教。十四者其来归于己有所陈诉必而正平。应于法律令无枉愠。十五者以善劝上。悉施于民。终始无懈。行是十五戒莫得休废。此亦应定意之教法。必得不失。后长解脱也。</w:t>
      </w:r>
    </w:p>
    <w:p>
      <w:pPr>
        <w:pStyle w:val="BodyText"/>
        <w:spacing w:line="362" w:lineRule="auto" w:before="165"/>
        <w:ind w:firstLine="480"/>
      </w:pPr>
      <w:r>
        <w:rPr/>
        <w:t>善明白佛言。若有凡人。为宿罪所牵。在不安隐处。拘逼制碍。有志于是成具光明定法。而不得从心意。欲学是尊定。当奈何乎。佛言。善明。凡人至心欲学者。亦如上说。善书是经卷。为设坐阁烧香敬礼。不失三时。当复加行十事。一者修奉五戒无有缺犯。二者当以闲暇。稍稍诵行定意法文。三者虽执事作。内心诵习使不忘误。四者在勤劳屈苦之地。当知是宿行所为而无愠恚。五者若居地无佛形像。无离恶众。心常存忆。向四方作礼。如对佛无异。六者谨敕柔软。调和心意。下于一切。七者所作尽节而无虚饰。八者饶作等侣。不爱筋力。九者若见老羸疾病瘦 耄。伤念扶护至心不饰。十者当归命三尊。而不怠忘是谓十事。凡人虽在勤苦拘碍之处。当行此十事。莫毁莫懈。亦应定意教法世世不失。后长解脱也。善明白佛言。若有贤女人。姻种姓之 家。或有居事之业因缘。不得舍离。欲学是成具光明定意。当奈何乎。佛言。善明。女人有居事因缘。志欲学是正定者。亦如上说。善书是经。设立棚阁。供施幡花。烧香敬礼。头脑着地。鸡鸣日中人定三时。为礼不失。至心恳恻。常愿离于女人身。心绝爱欲如是无懈。又当加行二十 事。一者持上贤士十五戒。中士十戒而不毁缺。二者捐于妒心。三者减于镮钏之好。四者于除脂粉之饰。五者无有恣态。六者衣服真纯而不奢丽。七者育养室内。以慈心相向。八者软教奴婢不加楚痛。九者摄护孤独。衣食平等。十者孝事其上。仁接下小。十一者下声下意。当自克责。十二者谦卑诫顺。常知惭愧。十三者所作为者。手执其事。清净香洁。施于公姑父母。供养三尊及与师友。十四者亲疏善恶。慈而等之。无此四念差别之相。十五者若在私室空闲无人。心不念 欲。十六者端殷精一。心常在法。十七者所欲施作报于所尊。然后乃行。十八者无自专之心。常以卑顺敕诫其身。令如正法。十九者终不于墙垣窥看有邪辟之念。二十者坐起言语终不调戏。常应法律而无轻失。是为贤女人居家行正定之法。如此莫漏。功德渐满。后长解脱也。善明白佛 言。若有小姓凡女人。性乐贤行者。家贫困厄。执事劳苦。忧在衣食。不得自在。内厌殃罪。欲疾解脱。闻是成具光明尊定清净之法。至于欲行。当云何乎。佛言。善明如此凡女人辈。在于贫困。欲学是定。虽不能得具行诫法者。且当修奉十事。莫作违舍。一者亲就贤友从受五戒。行不毁缺。二者虽饥虽寒。忍不杀盗。以自饱暖。三者虽独居处。忍不邪淫。数谏心意。四者虽贫。忍不欺怠以求财贿。五者于酒食倡伎。忍不观戏。六者尊行定法者。视之知佛。七者常行五善 心。一为念施心。二为恭敬心。三为礼节心。四为下于一切心。五为制伏众态心。八者虽在事作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45"/>
      </w:pPr>
      <w:r>
        <w:rPr/>
        <w:pict>
          <v:group style="position:absolute;margin-left:34.6063pt;margin-top:28.999598pt;width:539.85pt;height:733.95pt;mso-position-horizontal-relative:page;mso-position-vertical-relative:page;z-index:-251844608" coordorigin="692,580" coordsize="10797,14679">
            <v:line style="position:absolute" from="11480,580" to="11480,14794" stroked="true" strokeweight=".80090pt" strokecolor="#000000">
              <v:stroke dashstyle="solid"/>
            </v:line>
            <v:line style="position:absolute" from="700,580" to="700,14794" stroked="true" strokeweight=".80090pt" strokecolor="#000000">
              <v:stroke dashstyle="solid"/>
            </v:line>
            <v:rect style="position:absolute;left:692;top:14794;width:10797;height:465" filled="true" fillcolor="#ff9933" stroked="false">
              <v:fill type="solid"/>
            </v:rect>
            <v:rect style="position:absolute;left:700;top:14802;width:10781;height:449" filled="false" stroked="true" strokeweight=".80090pt" strokecolor="#000000">
              <v:stroke dashstyle="solid"/>
            </v:rect>
            <v:shape style="position:absolute;left:1252;top:13608;width:65;height:481" coordorigin="1253,13609" coordsize="65,481" path="m1317,14057l1315,14043,1309,14033,1299,14027,1285,14025,1271,14027,1261,14033,1255,14043,1253,14057,1255,14071,1261,14081,1271,14087,1285,14089,1299,14087,1309,14081,1315,14071,1317,14057m1317,13641l1315,13627,1309,13617,1299,13611,1285,13609,1271,13611,1261,13617,1255,13627,1253,13641,1255,13655,1261,13665,1271,13671,1285,13673,1299,13671,1309,13665,1315,13655,1317,1364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心诵法文而无懈怠。九者六斋入塔礼拜三尊。十者虽无钱财以用布施。常身自扫洒塔地。以净水浆给与众僧。澡手洗浴以力为施勤而不厌。是为凡女人在于贫困而行是十事不有懈怠。此则巍 巍。生则值佛。常遇定法。后长解脱。佛言。善明。我所说贤女凡人。贵姓贤女。凡姓女人。好贤行者。四品之行诫法了了。其身履行无毁漏者。是之福祐难譬喻也。善明。譬人以七宝满是十方。上至二十八天。以用布施。百千劫不休不息。如彼四辈人。行成具光明定意四品法功德。出于彼布施福上巨亿万倍。所以者何。夫福者有尽有苦。有往来有烦劳。有食饮。行是成具光明定意。则无此五也。寂然洁净一切尽灭。是曰最尊故喻胜也善明。当布露是戒。令一切闻受持行 之。此明士所当勤劝率也。佛告善明。我灭度后。若有人行是成具光明定意。及书持经卷供养作礼者。当有十二大天神拥护之。令不抂撗所在安隐。不为恶所中伤。今为汝说此诸神名字。其在厄难水火盗贼兵革。善诵行是经文。不以怨厄故而废置者。是十二天神即当往护之。终不使横 殃。佛无二言也。当广宣告一切人令诵习之。</w:t>
      </w:r>
    </w:p>
    <w:p>
      <w:pPr>
        <w:pStyle w:val="BodyText"/>
        <w:spacing w:line="362" w:lineRule="auto" w:before="164"/>
        <w:ind w:left="930" w:right="6724"/>
        <w:jc w:val="both"/>
      </w:pPr>
      <w:r>
        <w:rPr/>
        <w:t>有神名大护     复次神名福救复次神名祐众   复次神名不厄复次神名善将   复次神名光明复次神名道戒   复次神名拔苦复次神名大度   复次神名度厄复次神名安隐 复次神名普济</w:t>
      </w:r>
    </w:p>
    <w:p>
      <w:pPr>
        <w:pStyle w:val="BodyText"/>
        <w:spacing w:line="362" w:lineRule="auto" w:before="161"/>
        <w:ind w:firstLine="480"/>
      </w:pPr>
      <w:r>
        <w:rPr/>
        <w:t>佛告善明。是十二神又有愿。于佛当防护是持法者。行是成具光明定意法诫处。当令有五清净。一者为经所在高座当令清净。二者烧香扫地令清净。三者衣服常清净。四者心口意常清净。五者读是经时。先施清净水。盥手漱口常令清净。是为五也。于是佛告阿难。以成具光明定意法嘱汝。善书经文慎莫增减。勤教一切人疾令受解。阿难。是经难遇。所以者何。其要先从六度无极起。乃入正定。是百三十五行。此中有教诫。有谦诫。有忍诫。有礼节诫。有众善法诫。有空法诫。乃至灭度处。无不具有也。佛身所有相好慧力。悉从此法出。为尊上为断生死。所谓无比之法也。重嘱累汝。谛以授之。当以了了。佛之出世难可常见。法诫之兴亦难值遇也。汝莫怠 远。阿难言。受天尊教。佛说经竟。十方诸来明士。及诸天神。礼佛欢喜。忽各还本所。忍国诸明士除恶众。天龙鬼王及四辈人。闻经欣悦。各以头面着地。礼佛而去。</w:t>
      </w:r>
    </w:p>
    <w:p>
      <w:pPr>
        <w:pStyle w:val="BodyText"/>
        <w:spacing w:before="3"/>
        <w:ind w:left="0" w:right="0"/>
        <w:rPr>
          <w:sz w:val="26"/>
        </w:rPr>
      </w:pPr>
    </w:p>
    <w:p>
      <w:pPr>
        <w:pStyle w:val="BodyText"/>
        <w:spacing w:line="324" w:lineRule="auto" w:before="66"/>
        <w:ind w:left="873" w:right="3657"/>
      </w:pPr>
      <w:hyperlink r:id="rId5">
        <w:r>
          <w:rPr>
            <w:color w:val="878787"/>
          </w:rPr>
          <w:t>上一部：乾隆大藏经·大乘单译经·无垢净光大陀罗尼经一卷</w:t>
        </w:r>
      </w:hyperlink>
      <w:hyperlink r:id="rId6">
        <w:r>
          <w:rPr>
            <w:color w:val="878787"/>
          </w:rPr>
          <w:t>下一部：乾隆大藏经·大乘单译经·摩诃摩耶经一卷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spacing w:before="0"/>
        <w:ind w:left="3211" w:right="3208"/>
        <w:jc w:val="center"/>
      </w:pPr>
      <w:r>
        <w:rPr>
          <w:color w:val="DDDDDD"/>
        </w:rPr>
        <w:t>乾隆大藏经·大乘单译经·成具光明定意经</w:t>
      </w:r>
    </w:p>
    <w:p>
      <w:pPr>
        <w:spacing w:after="0"/>
        <w:jc w:val="center"/>
        <w:sectPr>
          <w:pgSz w:w="12240" w:h="15840"/>
          <w:pgMar w:top="620" w:bottom="280" w:left="580" w:right="640"/>
        </w:sectPr>
      </w:pPr>
    </w:p>
    <w:p>
      <w:pPr>
        <w:pStyle w:val="BodyText"/>
        <w:spacing w:before="4"/>
        <w:ind w:left="0" w:right="0"/>
        <w:rPr>
          <w:rFonts w:ascii="Times New Roman"/>
          <w:sz w:val="17"/>
        </w:rPr>
      </w:pPr>
    </w:p>
    <w:sectPr>
      <w:pgSz w:w="12240" w:h="15840"/>
      <w:pgMar w:top="15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8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78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76.htm" TargetMode="External"/><Relationship Id="rId6" Type="http://schemas.openxmlformats.org/officeDocument/2006/relationships/hyperlink" Target="http://qldzj.com/htmljw/037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2019-12-13T11:33:27Z</dcterms:created>
  <dcterms:modified xsi:type="dcterms:W3CDTF">2019-12-13T11:33:27Z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