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548" w:val="left" w:leader="none"/>
                <w:tab w:pos="8528" w:val="left" w:leader="none"/>
              </w:tabs>
              <w:spacing w:before="86"/>
              <w:ind w:left="327"/>
              <w:rPr>
                <w:sz w:val="24"/>
              </w:rPr>
            </w:pPr>
            <w:r>
              <w:rPr>
                <w:color w:val="DDDDDD"/>
                <w:sz w:val="24"/>
              </w:rPr>
              <w:t>大乘单译经·第</w:t>
            </w:r>
            <w:r>
              <w:rPr>
                <w:color w:val="DDDDDD"/>
                <w:spacing w:val="8"/>
                <w:sz w:val="24"/>
              </w:rPr>
              <w:t>0381</w:t>
            </w:r>
            <w:r>
              <w:rPr>
                <w:color w:val="DDDDDD"/>
                <w:sz w:val="24"/>
              </w:rPr>
              <w:t>部</w:t>
              <w:tab/>
            </w:r>
            <w:r>
              <w:rPr>
                <w:color w:val="EDFFFF"/>
                <w:sz w:val="24"/>
              </w:rPr>
              <w:t>佛说宝网经一卷</w:t>
              <w:tab/>
            </w:r>
            <w:r>
              <w:rPr>
                <w:color w:val="DDDDDD"/>
                <w:sz w:val="24"/>
              </w:rPr>
              <w:t>西晋三藏竺法护译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佛说宝网经</w:t>
            </w:r>
          </w:p>
        </w:tc>
      </w:tr>
      <w:tr>
        <w:trPr>
          <w:trHeight w:val="12891" w:hRule="atLeast"/>
        </w:trPr>
        <w:tc>
          <w:tcPr>
            <w:tcW w:w="10780" w:type="dxa"/>
            <w:tcBorders>
              <w:bottom w:val="nil"/>
            </w:tcBorders>
          </w:tcPr>
          <w:p>
            <w:pPr>
              <w:pStyle w:val="TableParagraph"/>
              <w:spacing w:before="5"/>
              <w:rPr>
                <w:rFonts w:ascii="Times New Roman"/>
                <w:sz w:val="21"/>
              </w:rPr>
            </w:pPr>
          </w:p>
          <w:p>
            <w:pPr>
              <w:pStyle w:val="TableParagraph"/>
              <w:spacing w:before="0"/>
              <w:ind w:left="4769" w:right="4751"/>
              <w:jc w:val="center"/>
              <w:rPr>
                <w:sz w:val="24"/>
              </w:rPr>
            </w:pPr>
            <w:r>
              <w:rPr>
                <w:color w:val="FF3300"/>
                <w:sz w:val="24"/>
              </w:rPr>
              <w:t>佛说宝网经</w:t>
            </w:r>
          </w:p>
          <w:p>
            <w:pPr>
              <w:pStyle w:val="TableParagraph"/>
              <w:spacing w:before="2"/>
              <w:rPr>
                <w:rFonts w:ascii="Times New Roman"/>
                <w:sz w:val="26"/>
              </w:rPr>
            </w:pPr>
          </w:p>
          <w:p>
            <w:pPr>
              <w:pStyle w:val="TableParagraph"/>
              <w:spacing w:line="362" w:lineRule="auto" w:before="0"/>
              <w:ind w:left="327" w:right="339" w:firstLine="480"/>
              <w:rPr>
                <w:sz w:val="24"/>
              </w:rPr>
            </w:pPr>
            <w:r>
              <w:rPr>
                <w:sz w:val="24"/>
              </w:rPr>
              <w:t>闻如是。一时佛游维耶离猕猴水边交路精舍。与大比丘众俱。比丘六万皆阿罗汉。菩萨三十亿悉一生补处慈氏菩萨等。二生补处三生补处。四生五生十生补处。十八生二十生三十生四十生补处。五十生百生补处。举要言之。上至千生而补佛处。有九十亿诸天之众。欲行天人。色行天子。四天王天。帝释梵天王。须深天子。月光天子。日光天子。胜英天子。作乐天子。此诸天子及余天人九十九亿。无劳龙王。沙竭龙王。和伦龙王。摩奈斯龙王。难头和难只龙王。文邻龙 王。大悦龙王。燕居阿须伦王。与诸阿须伦民皆来集会。稽首佛足分部而坐。</w:t>
            </w:r>
          </w:p>
          <w:p>
            <w:pPr>
              <w:pStyle w:val="TableParagraph"/>
              <w:spacing w:line="362" w:lineRule="auto" w:before="161"/>
              <w:ind w:left="327" w:right="339" w:firstLine="480"/>
              <w:jc w:val="both"/>
              <w:rPr>
                <w:sz w:val="24"/>
              </w:rPr>
            </w:pPr>
            <w:r>
              <w:rPr>
                <w:sz w:val="24"/>
              </w:rPr>
              <w:t>尔时维耶离大城中。师子将军。有子号无量力。时无量力有童子仁贤。号曰宝网。曾已供养不可称计百千诸佛。为无量世之大庭燎执持法教。厥年八岁。时适寝寐。于梦中见兜率天人从天宫下宣扬其香音。而叹颂曰。</w:t>
            </w:r>
          </w:p>
          <w:p>
            <w:pPr>
              <w:pStyle w:val="TableParagraph"/>
              <w:spacing w:line="362" w:lineRule="auto" w:before="161"/>
              <w:ind w:left="808" w:right="6105"/>
              <w:jc w:val="both"/>
              <w:rPr>
                <w:sz w:val="24"/>
              </w:rPr>
            </w:pPr>
            <w:r>
              <w:rPr>
                <w:sz w:val="24"/>
              </w:rPr>
              <w:t>佛身现在导众生   其光照曜三千界颜容殊妙旷无厌   体色紫金百福会若干月光加亿数   不比精明圣智容其殿现光巨垓数   令斯月宫遍东方南方如是西亦然   造宫北方为若兹如是诸殿照巨亿   其数各如江河沙无比世护诸毛孔   所演光明曜巍巍能仁一一诸相好   所出晖曜照无量一一导师所奋威   以用开化诸众生犹复越于江河数 普能现说三十六</w:t>
            </w:r>
          </w:p>
          <w:p>
            <w:pPr>
              <w:pStyle w:val="TableParagraph"/>
              <w:spacing w:line="362" w:lineRule="auto" w:before="162"/>
              <w:ind w:left="327" w:right="339" w:firstLine="480"/>
              <w:rPr>
                <w:sz w:val="24"/>
              </w:rPr>
            </w:pPr>
            <w:r>
              <w:rPr>
                <w:sz w:val="24"/>
              </w:rPr>
              <w:t>于是童子宝网。于夜梦觉启白其父。夜诸天人下兜术宫。以偈相语而歌颂曰。赞佛功德今欲求索。缘见自归如来至真。童子宝网因时以颂而赞叹曰。</w:t>
            </w:r>
          </w:p>
          <w:p>
            <w:pPr>
              <w:pStyle w:val="TableParagraph"/>
              <w:spacing w:line="362" w:lineRule="auto" w:before="161"/>
              <w:ind w:left="808" w:right="6105"/>
              <w:jc w:val="both"/>
              <w:rPr>
                <w:sz w:val="24"/>
              </w:rPr>
            </w:pPr>
            <w:r>
              <w:rPr>
                <w:sz w:val="24"/>
              </w:rPr>
              <w:t>开寤众生善导师   无念世父志广大大人当知供养佛   导师兴世甚希有如灵瑞花难可遇 其色煌煌软微妙</w:t>
            </w:r>
          </w:p>
        </w:tc>
      </w:tr>
    </w:tbl>
    <w:p>
      <w:pPr>
        <w:spacing w:after="0" w:line="362" w:lineRule="auto"/>
        <w:jc w:val="both"/>
        <w:rPr>
          <w:sz w:val="24"/>
        </w:rPr>
        <w:sectPr>
          <w:type w:val="continuous"/>
          <w:pgSz w:w="12240" w:h="15840"/>
          <w:pgMar w:top="700" w:bottom="280" w:left="580" w:right="640"/>
        </w:sectPr>
      </w:pPr>
    </w:p>
    <w:p>
      <w:pPr>
        <w:pStyle w:val="BodyText"/>
        <w:tabs>
          <w:tab w:pos="3092" w:val="left" w:leader="none"/>
        </w:tabs>
        <w:spacing w:before="75"/>
        <w:ind w:right="0"/>
        <w:jc w:val="left"/>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香气流布无耗损</w:t>
        <w:tab/>
        <w:t>如是尊花难得值</w:t>
      </w:r>
    </w:p>
    <w:p>
      <w:pPr>
        <w:pStyle w:val="BodyText"/>
        <w:spacing w:before="11"/>
        <w:ind w:left="0" w:right="0"/>
        <w:jc w:val="left"/>
        <w:rPr>
          <w:sz w:val="14"/>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我身今日</w:t>
            </w:r>
          </w:p>
        </w:tc>
        <w:tc>
          <w:tcPr>
            <w:tcW w:w="1441" w:type="dxa"/>
          </w:tcPr>
          <w:p>
            <w:pPr>
              <w:pStyle w:val="TableParagraph"/>
              <w:spacing w:line="274" w:lineRule="exact" w:before="0"/>
              <w:ind w:left="221" w:right="220"/>
              <w:jc w:val="center"/>
              <w:rPr>
                <w:sz w:val="24"/>
              </w:rPr>
            </w:pPr>
            <w:r>
              <w:rPr>
                <w:sz w:val="24"/>
              </w:rPr>
              <w:t>启于大人</w:t>
            </w:r>
          </w:p>
        </w:tc>
        <w:tc>
          <w:tcPr>
            <w:tcW w:w="1251" w:type="dxa"/>
          </w:tcPr>
          <w:p>
            <w:pPr>
              <w:pStyle w:val="TableParagraph"/>
              <w:spacing w:line="274" w:lineRule="exact" w:before="0"/>
              <w:ind w:right="46"/>
              <w:jc w:val="right"/>
              <w:rPr>
                <w:sz w:val="24"/>
              </w:rPr>
            </w:pPr>
            <w:r>
              <w:rPr>
                <w:sz w:val="24"/>
              </w:rPr>
              <w:t>愿以相施</w:t>
            </w:r>
          </w:p>
        </w:tc>
      </w:tr>
      <w:tr>
        <w:trPr>
          <w:trHeight w:val="464" w:hRule="atLeast"/>
        </w:trPr>
        <w:tc>
          <w:tcPr>
            <w:tcW w:w="1251" w:type="dxa"/>
          </w:tcPr>
          <w:p>
            <w:pPr>
              <w:pStyle w:val="TableParagraph"/>
              <w:ind w:left="50"/>
              <w:rPr>
                <w:sz w:val="24"/>
              </w:rPr>
            </w:pPr>
            <w:r>
              <w:rPr>
                <w:sz w:val="24"/>
              </w:rPr>
              <w:t>欢喜之心</w:t>
            </w:r>
          </w:p>
        </w:tc>
        <w:tc>
          <w:tcPr>
            <w:tcW w:w="1441" w:type="dxa"/>
          </w:tcPr>
          <w:p>
            <w:pPr>
              <w:pStyle w:val="TableParagraph"/>
              <w:ind w:left="221" w:right="220"/>
              <w:jc w:val="center"/>
              <w:rPr>
                <w:sz w:val="24"/>
              </w:rPr>
            </w:pPr>
            <w:r>
              <w:rPr>
                <w:sz w:val="24"/>
              </w:rPr>
              <w:t>其从世护</w:t>
            </w:r>
          </w:p>
        </w:tc>
        <w:tc>
          <w:tcPr>
            <w:tcW w:w="1251" w:type="dxa"/>
          </w:tcPr>
          <w:p>
            <w:pPr>
              <w:pStyle w:val="TableParagraph"/>
              <w:ind w:right="46"/>
              <w:jc w:val="right"/>
              <w:rPr>
                <w:sz w:val="24"/>
              </w:rPr>
            </w:pPr>
            <w:r>
              <w:rPr>
                <w:sz w:val="24"/>
              </w:rPr>
              <w:t>光明之教</w:t>
            </w:r>
          </w:p>
        </w:tc>
      </w:tr>
      <w:tr>
        <w:trPr>
          <w:trHeight w:val="464" w:hRule="atLeast"/>
        </w:trPr>
        <w:tc>
          <w:tcPr>
            <w:tcW w:w="1251" w:type="dxa"/>
          </w:tcPr>
          <w:p>
            <w:pPr>
              <w:pStyle w:val="TableParagraph"/>
              <w:ind w:left="50"/>
              <w:rPr>
                <w:sz w:val="24"/>
              </w:rPr>
            </w:pPr>
            <w:r>
              <w:rPr>
                <w:sz w:val="24"/>
              </w:rPr>
              <w:t>常当奉敬</w:t>
            </w:r>
          </w:p>
        </w:tc>
        <w:tc>
          <w:tcPr>
            <w:tcW w:w="1441" w:type="dxa"/>
          </w:tcPr>
          <w:p>
            <w:pPr>
              <w:pStyle w:val="TableParagraph"/>
              <w:ind w:left="221" w:right="220"/>
              <w:jc w:val="center"/>
              <w:rPr>
                <w:sz w:val="24"/>
              </w:rPr>
            </w:pPr>
            <w:r>
              <w:rPr>
                <w:sz w:val="24"/>
              </w:rPr>
              <w:t>现真谛慧</w:t>
            </w:r>
          </w:p>
        </w:tc>
        <w:tc>
          <w:tcPr>
            <w:tcW w:w="1251" w:type="dxa"/>
          </w:tcPr>
          <w:p>
            <w:pPr>
              <w:pStyle w:val="TableParagraph"/>
              <w:ind w:right="46"/>
              <w:jc w:val="right"/>
              <w:rPr>
                <w:sz w:val="24"/>
              </w:rPr>
            </w:pPr>
            <w:r>
              <w:rPr>
                <w:sz w:val="24"/>
              </w:rPr>
              <w:t>其无量力</w:t>
            </w:r>
          </w:p>
        </w:tc>
      </w:tr>
      <w:tr>
        <w:trPr>
          <w:trHeight w:val="464" w:hRule="atLeast"/>
        </w:trPr>
        <w:tc>
          <w:tcPr>
            <w:tcW w:w="1251" w:type="dxa"/>
          </w:tcPr>
          <w:p>
            <w:pPr>
              <w:pStyle w:val="TableParagraph"/>
              <w:ind w:left="50"/>
              <w:rPr>
                <w:sz w:val="24"/>
              </w:rPr>
            </w:pPr>
            <w:r>
              <w:rPr>
                <w:sz w:val="24"/>
              </w:rPr>
              <w:t>怀欢悦心</w:t>
            </w:r>
          </w:p>
        </w:tc>
        <w:tc>
          <w:tcPr>
            <w:tcW w:w="1441" w:type="dxa"/>
          </w:tcPr>
          <w:p>
            <w:pPr>
              <w:pStyle w:val="TableParagraph"/>
              <w:ind w:left="221" w:right="220"/>
              <w:jc w:val="center"/>
              <w:rPr>
                <w:sz w:val="24"/>
              </w:rPr>
            </w:pPr>
            <w:r>
              <w:rPr>
                <w:sz w:val="24"/>
              </w:rPr>
              <w:t>寻时即告</w:t>
            </w:r>
          </w:p>
        </w:tc>
        <w:tc>
          <w:tcPr>
            <w:tcW w:w="1251" w:type="dxa"/>
          </w:tcPr>
          <w:p>
            <w:pPr>
              <w:pStyle w:val="TableParagraph"/>
              <w:ind w:right="46"/>
              <w:jc w:val="right"/>
              <w:rPr>
                <w:sz w:val="24"/>
              </w:rPr>
            </w:pPr>
            <w:r>
              <w:rPr>
                <w:sz w:val="24"/>
              </w:rPr>
              <w:t>犁车童子</w:t>
            </w:r>
          </w:p>
        </w:tc>
      </w:tr>
      <w:tr>
        <w:trPr>
          <w:trHeight w:val="464" w:hRule="atLeast"/>
        </w:trPr>
        <w:tc>
          <w:tcPr>
            <w:tcW w:w="1251" w:type="dxa"/>
          </w:tcPr>
          <w:p>
            <w:pPr>
              <w:pStyle w:val="TableParagraph"/>
              <w:ind w:left="50"/>
              <w:rPr>
                <w:sz w:val="24"/>
              </w:rPr>
            </w:pPr>
            <w:r>
              <w:rPr>
                <w:sz w:val="24"/>
              </w:rPr>
              <w:t>师子将军</w:t>
            </w:r>
          </w:p>
        </w:tc>
        <w:tc>
          <w:tcPr>
            <w:tcW w:w="1441" w:type="dxa"/>
          </w:tcPr>
          <w:p>
            <w:pPr>
              <w:pStyle w:val="TableParagraph"/>
              <w:ind w:left="221" w:right="220"/>
              <w:jc w:val="center"/>
              <w:rPr>
                <w:sz w:val="24"/>
              </w:rPr>
            </w:pPr>
            <w:r>
              <w:rPr>
                <w:sz w:val="24"/>
              </w:rPr>
              <w:t>供养大圣</w:t>
            </w:r>
          </w:p>
        </w:tc>
        <w:tc>
          <w:tcPr>
            <w:tcW w:w="1251" w:type="dxa"/>
          </w:tcPr>
          <w:p>
            <w:pPr>
              <w:pStyle w:val="TableParagraph"/>
              <w:ind w:right="46"/>
              <w:jc w:val="right"/>
              <w:rPr>
                <w:sz w:val="24"/>
              </w:rPr>
            </w:pPr>
            <w:r>
              <w:rPr>
                <w:sz w:val="24"/>
              </w:rPr>
              <w:t>童子我往</w:t>
            </w:r>
          </w:p>
        </w:tc>
      </w:tr>
      <w:tr>
        <w:trPr>
          <w:trHeight w:val="464" w:hRule="atLeast"/>
        </w:trPr>
        <w:tc>
          <w:tcPr>
            <w:tcW w:w="1251" w:type="dxa"/>
          </w:tcPr>
          <w:p>
            <w:pPr>
              <w:pStyle w:val="TableParagraph"/>
              <w:ind w:left="50"/>
              <w:rPr>
                <w:sz w:val="24"/>
              </w:rPr>
            </w:pPr>
            <w:r>
              <w:rPr>
                <w:sz w:val="24"/>
              </w:rPr>
              <w:t>惟从命耳</w:t>
            </w:r>
          </w:p>
        </w:tc>
        <w:tc>
          <w:tcPr>
            <w:tcW w:w="1441" w:type="dxa"/>
          </w:tcPr>
          <w:p>
            <w:pPr>
              <w:pStyle w:val="TableParagraph"/>
              <w:ind w:left="221" w:right="220"/>
              <w:jc w:val="center"/>
              <w:rPr>
                <w:sz w:val="24"/>
              </w:rPr>
            </w:pPr>
            <w:r>
              <w:rPr>
                <w:sz w:val="24"/>
              </w:rPr>
              <w:t>若种六亿</w:t>
            </w:r>
          </w:p>
        </w:tc>
        <w:tc>
          <w:tcPr>
            <w:tcW w:w="1251" w:type="dxa"/>
          </w:tcPr>
          <w:p>
            <w:pPr>
              <w:pStyle w:val="TableParagraph"/>
              <w:ind w:right="46"/>
              <w:jc w:val="right"/>
              <w:rPr>
                <w:sz w:val="24"/>
              </w:rPr>
            </w:pPr>
            <w:r>
              <w:rPr>
                <w:sz w:val="24"/>
              </w:rPr>
              <w:t>修精进业</w:t>
            </w:r>
          </w:p>
        </w:tc>
      </w:tr>
      <w:tr>
        <w:trPr>
          <w:trHeight w:val="464" w:hRule="atLeast"/>
        </w:trPr>
        <w:tc>
          <w:tcPr>
            <w:tcW w:w="1251" w:type="dxa"/>
          </w:tcPr>
          <w:p>
            <w:pPr>
              <w:pStyle w:val="TableParagraph"/>
              <w:ind w:left="50"/>
              <w:rPr>
                <w:sz w:val="24"/>
              </w:rPr>
            </w:pPr>
            <w:r>
              <w:rPr>
                <w:sz w:val="24"/>
              </w:rPr>
              <w:t>供养导师</w:t>
            </w:r>
          </w:p>
        </w:tc>
        <w:tc>
          <w:tcPr>
            <w:tcW w:w="1441" w:type="dxa"/>
          </w:tcPr>
          <w:p>
            <w:pPr>
              <w:pStyle w:val="TableParagraph"/>
              <w:ind w:left="221" w:right="220"/>
              <w:jc w:val="center"/>
              <w:rPr>
                <w:sz w:val="24"/>
              </w:rPr>
            </w:pPr>
            <w:r>
              <w:rPr>
                <w:sz w:val="24"/>
              </w:rPr>
              <w:t>于释师子</w:t>
            </w:r>
          </w:p>
        </w:tc>
        <w:tc>
          <w:tcPr>
            <w:tcW w:w="1251" w:type="dxa"/>
          </w:tcPr>
          <w:p>
            <w:pPr>
              <w:pStyle w:val="TableParagraph"/>
              <w:ind w:right="46"/>
              <w:jc w:val="right"/>
              <w:rPr>
                <w:sz w:val="24"/>
              </w:rPr>
            </w:pPr>
            <w:r>
              <w:rPr>
                <w:sz w:val="24"/>
              </w:rPr>
              <w:t>殷勤自归</w:t>
            </w:r>
          </w:p>
        </w:tc>
      </w:tr>
      <w:tr>
        <w:trPr>
          <w:trHeight w:val="464" w:hRule="atLeast"/>
        </w:trPr>
        <w:tc>
          <w:tcPr>
            <w:tcW w:w="1251" w:type="dxa"/>
          </w:tcPr>
          <w:p>
            <w:pPr>
              <w:pStyle w:val="TableParagraph"/>
              <w:ind w:left="50"/>
              <w:rPr>
                <w:sz w:val="24"/>
              </w:rPr>
            </w:pPr>
            <w:r>
              <w:rPr>
                <w:sz w:val="24"/>
              </w:rPr>
              <w:t>最上尊势</w:t>
            </w:r>
          </w:p>
        </w:tc>
        <w:tc>
          <w:tcPr>
            <w:tcW w:w="1441" w:type="dxa"/>
          </w:tcPr>
          <w:p>
            <w:pPr>
              <w:pStyle w:val="TableParagraph"/>
              <w:ind w:left="221" w:right="220"/>
              <w:jc w:val="center"/>
              <w:rPr>
                <w:sz w:val="24"/>
              </w:rPr>
            </w:pPr>
            <w:r>
              <w:rPr>
                <w:sz w:val="24"/>
              </w:rPr>
              <w:t>皆随天帝</w:t>
            </w:r>
          </w:p>
        </w:tc>
        <w:tc>
          <w:tcPr>
            <w:tcW w:w="1251" w:type="dxa"/>
          </w:tcPr>
          <w:p>
            <w:pPr>
              <w:pStyle w:val="TableParagraph"/>
              <w:ind w:right="46"/>
              <w:jc w:val="right"/>
              <w:rPr>
                <w:sz w:val="24"/>
              </w:rPr>
            </w:pPr>
            <w:r>
              <w:rPr>
                <w:sz w:val="24"/>
              </w:rPr>
              <w:t>其眼有千</w:t>
            </w:r>
          </w:p>
        </w:tc>
      </w:tr>
      <w:tr>
        <w:trPr>
          <w:trHeight w:val="464" w:hRule="atLeast"/>
        </w:trPr>
        <w:tc>
          <w:tcPr>
            <w:tcW w:w="1251" w:type="dxa"/>
          </w:tcPr>
          <w:p>
            <w:pPr>
              <w:pStyle w:val="TableParagraph"/>
              <w:ind w:left="50"/>
              <w:rPr>
                <w:sz w:val="24"/>
              </w:rPr>
            </w:pPr>
            <w:r>
              <w:rPr>
                <w:sz w:val="24"/>
              </w:rPr>
              <w:t>又梵天王</w:t>
            </w:r>
          </w:p>
        </w:tc>
        <w:tc>
          <w:tcPr>
            <w:tcW w:w="1441" w:type="dxa"/>
          </w:tcPr>
          <w:p>
            <w:pPr>
              <w:pStyle w:val="TableParagraph"/>
              <w:ind w:left="221" w:right="220"/>
              <w:jc w:val="center"/>
              <w:rPr>
                <w:sz w:val="24"/>
              </w:rPr>
            </w:pPr>
            <w:r>
              <w:rPr>
                <w:sz w:val="24"/>
              </w:rPr>
              <w:t>尊位自在</w:t>
            </w:r>
          </w:p>
        </w:tc>
        <w:tc>
          <w:tcPr>
            <w:tcW w:w="1251" w:type="dxa"/>
          </w:tcPr>
          <w:p>
            <w:pPr>
              <w:pStyle w:val="TableParagraph"/>
              <w:ind w:right="46"/>
              <w:jc w:val="right"/>
              <w:rPr>
                <w:sz w:val="24"/>
              </w:rPr>
            </w:pPr>
            <w:r>
              <w:rPr>
                <w:sz w:val="24"/>
              </w:rPr>
              <w:t>其导师者</w:t>
            </w:r>
          </w:p>
        </w:tc>
      </w:tr>
      <w:tr>
        <w:trPr>
          <w:trHeight w:val="464" w:hRule="atLeast"/>
        </w:trPr>
        <w:tc>
          <w:tcPr>
            <w:tcW w:w="1251" w:type="dxa"/>
          </w:tcPr>
          <w:p>
            <w:pPr>
              <w:pStyle w:val="TableParagraph"/>
              <w:ind w:left="50"/>
              <w:rPr>
                <w:sz w:val="24"/>
              </w:rPr>
            </w:pPr>
            <w:r>
              <w:rPr>
                <w:sz w:val="24"/>
              </w:rPr>
              <w:t>天魔之子</w:t>
            </w:r>
          </w:p>
        </w:tc>
        <w:tc>
          <w:tcPr>
            <w:tcW w:w="1441" w:type="dxa"/>
          </w:tcPr>
          <w:p>
            <w:pPr>
              <w:pStyle w:val="TableParagraph"/>
              <w:ind w:left="221" w:right="220"/>
              <w:jc w:val="center"/>
              <w:rPr>
                <w:sz w:val="24"/>
              </w:rPr>
            </w:pPr>
            <w:r>
              <w:rPr>
                <w:sz w:val="24"/>
              </w:rPr>
              <w:t>与诸天子</w:t>
            </w:r>
          </w:p>
        </w:tc>
        <w:tc>
          <w:tcPr>
            <w:tcW w:w="1251" w:type="dxa"/>
          </w:tcPr>
          <w:p>
            <w:pPr>
              <w:pStyle w:val="TableParagraph"/>
              <w:ind w:right="46"/>
              <w:jc w:val="right"/>
              <w:rPr>
                <w:sz w:val="24"/>
              </w:rPr>
            </w:pPr>
            <w:r>
              <w:rPr>
                <w:sz w:val="24"/>
              </w:rPr>
              <w:t>那术亿数</w:t>
            </w:r>
          </w:p>
        </w:tc>
      </w:tr>
      <w:tr>
        <w:trPr>
          <w:trHeight w:val="464" w:hRule="atLeast"/>
        </w:trPr>
        <w:tc>
          <w:tcPr>
            <w:tcW w:w="1251" w:type="dxa"/>
          </w:tcPr>
          <w:p>
            <w:pPr>
              <w:pStyle w:val="TableParagraph"/>
              <w:ind w:left="50"/>
              <w:rPr>
                <w:sz w:val="24"/>
              </w:rPr>
            </w:pPr>
            <w:r>
              <w:rPr>
                <w:sz w:val="24"/>
              </w:rPr>
              <w:t>一切皆乐</w:t>
            </w:r>
          </w:p>
        </w:tc>
        <w:tc>
          <w:tcPr>
            <w:tcW w:w="1441" w:type="dxa"/>
          </w:tcPr>
          <w:p>
            <w:pPr>
              <w:pStyle w:val="TableParagraph"/>
              <w:ind w:left="221" w:right="220"/>
              <w:jc w:val="center"/>
              <w:rPr>
                <w:sz w:val="24"/>
              </w:rPr>
            </w:pPr>
            <w:r>
              <w:rPr>
                <w:sz w:val="24"/>
              </w:rPr>
              <w:t>游维耶离</w:t>
            </w:r>
          </w:p>
        </w:tc>
        <w:tc>
          <w:tcPr>
            <w:tcW w:w="1251" w:type="dxa"/>
          </w:tcPr>
          <w:p>
            <w:pPr>
              <w:pStyle w:val="TableParagraph"/>
              <w:ind w:right="46"/>
              <w:jc w:val="right"/>
              <w:rPr>
                <w:sz w:val="24"/>
              </w:rPr>
            </w:pPr>
            <w:r>
              <w:rPr>
                <w:sz w:val="24"/>
              </w:rPr>
              <w:t>床榻具足</w:t>
            </w:r>
          </w:p>
        </w:tc>
      </w:tr>
      <w:tr>
        <w:trPr>
          <w:trHeight w:val="464" w:hRule="atLeast"/>
        </w:trPr>
        <w:tc>
          <w:tcPr>
            <w:tcW w:w="1251" w:type="dxa"/>
          </w:tcPr>
          <w:p>
            <w:pPr>
              <w:pStyle w:val="TableParagraph"/>
              <w:ind w:left="50"/>
              <w:rPr>
                <w:sz w:val="24"/>
              </w:rPr>
            </w:pPr>
            <w:r>
              <w:rPr>
                <w:sz w:val="24"/>
              </w:rPr>
              <w:t>满亿千数</w:t>
            </w:r>
          </w:p>
        </w:tc>
        <w:tc>
          <w:tcPr>
            <w:tcW w:w="1441" w:type="dxa"/>
          </w:tcPr>
          <w:p>
            <w:pPr>
              <w:pStyle w:val="TableParagraph"/>
              <w:ind w:left="221" w:right="220"/>
              <w:jc w:val="center"/>
              <w:rPr>
                <w:sz w:val="24"/>
              </w:rPr>
            </w:pPr>
            <w:r>
              <w:rPr>
                <w:sz w:val="24"/>
              </w:rPr>
              <w:t>紫磨金色</w:t>
            </w:r>
          </w:p>
        </w:tc>
        <w:tc>
          <w:tcPr>
            <w:tcW w:w="1251" w:type="dxa"/>
          </w:tcPr>
          <w:p>
            <w:pPr>
              <w:pStyle w:val="TableParagraph"/>
              <w:ind w:right="46"/>
              <w:jc w:val="right"/>
              <w:rPr>
                <w:sz w:val="24"/>
              </w:rPr>
            </w:pPr>
            <w:r>
              <w:rPr>
                <w:sz w:val="24"/>
              </w:rPr>
              <w:t>像明月珠</w:t>
            </w:r>
          </w:p>
        </w:tc>
      </w:tr>
      <w:tr>
        <w:trPr>
          <w:trHeight w:val="464" w:hRule="atLeast"/>
        </w:trPr>
        <w:tc>
          <w:tcPr>
            <w:tcW w:w="1251" w:type="dxa"/>
          </w:tcPr>
          <w:p>
            <w:pPr>
              <w:pStyle w:val="TableParagraph"/>
              <w:ind w:left="50"/>
              <w:rPr>
                <w:sz w:val="24"/>
              </w:rPr>
            </w:pPr>
            <w:r>
              <w:rPr>
                <w:sz w:val="24"/>
              </w:rPr>
              <w:t>七宝挍成</w:t>
            </w:r>
          </w:p>
        </w:tc>
        <w:tc>
          <w:tcPr>
            <w:tcW w:w="1441" w:type="dxa"/>
          </w:tcPr>
          <w:p>
            <w:pPr>
              <w:pStyle w:val="TableParagraph"/>
              <w:ind w:left="221" w:right="220"/>
              <w:jc w:val="center"/>
              <w:rPr>
                <w:sz w:val="24"/>
              </w:rPr>
            </w:pPr>
            <w:r>
              <w:rPr>
                <w:sz w:val="24"/>
              </w:rPr>
              <w:t>亦甚巍巍</w:t>
            </w:r>
          </w:p>
        </w:tc>
        <w:tc>
          <w:tcPr>
            <w:tcW w:w="1251" w:type="dxa"/>
          </w:tcPr>
          <w:p>
            <w:pPr>
              <w:pStyle w:val="TableParagraph"/>
              <w:ind w:right="46"/>
              <w:jc w:val="right"/>
              <w:rPr>
                <w:sz w:val="24"/>
              </w:rPr>
            </w:pPr>
            <w:r>
              <w:rPr>
                <w:sz w:val="24"/>
              </w:rPr>
              <w:t>一一分部</w:t>
            </w:r>
          </w:p>
        </w:tc>
      </w:tr>
      <w:tr>
        <w:trPr>
          <w:trHeight w:val="464" w:hRule="atLeast"/>
        </w:trPr>
        <w:tc>
          <w:tcPr>
            <w:tcW w:w="1251" w:type="dxa"/>
          </w:tcPr>
          <w:p>
            <w:pPr>
              <w:pStyle w:val="TableParagraph"/>
              <w:ind w:left="50"/>
              <w:rPr>
                <w:sz w:val="24"/>
              </w:rPr>
            </w:pPr>
            <w:r>
              <w:rPr>
                <w:sz w:val="24"/>
              </w:rPr>
              <w:t>其数亿千</w:t>
            </w:r>
          </w:p>
        </w:tc>
        <w:tc>
          <w:tcPr>
            <w:tcW w:w="1441" w:type="dxa"/>
          </w:tcPr>
          <w:p>
            <w:pPr>
              <w:pStyle w:val="TableParagraph"/>
              <w:ind w:left="221" w:right="220"/>
              <w:jc w:val="center"/>
              <w:rPr>
                <w:sz w:val="24"/>
              </w:rPr>
            </w:pPr>
            <w:r>
              <w:rPr>
                <w:sz w:val="24"/>
              </w:rPr>
              <w:t>床悉如是</w:t>
            </w:r>
          </w:p>
        </w:tc>
        <w:tc>
          <w:tcPr>
            <w:tcW w:w="1251" w:type="dxa"/>
          </w:tcPr>
          <w:p>
            <w:pPr>
              <w:pStyle w:val="TableParagraph"/>
              <w:ind w:right="46"/>
              <w:jc w:val="right"/>
              <w:rPr>
                <w:sz w:val="24"/>
              </w:rPr>
            </w:pPr>
            <w:r>
              <w:rPr>
                <w:sz w:val="24"/>
              </w:rPr>
              <w:t>布在右面</w:t>
            </w:r>
          </w:p>
        </w:tc>
      </w:tr>
      <w:tr>
        <w:trPr>
          <w:trHeight w:val="464" w:hRule="atLeast"/>
        </w:trPr>
        <w:tc>
          <w:tcPr>
            <w:tcW w:w="1251" w:type="dxa"/>
          </w:tcPr>
          <w:p>
            <w:pPr>
              <w:pStyle w:val="TableParagraph"/>
              <w:ind w:left="50"/>
              <w:rPr>
                <w:sz w:val="24"/>
              </w:rPr>
            </w:pPr>
            <w:r>
              <w:rPr>
                <w:sz w:val="24"/>
              </w:rPr>
              <w:t>跱立幡幢</w:t>
            </w:r>
          </w:p>
        </w:tc>
        <w:tc>
          <w:tcPr>
            <w:tcW w:w="1441" w:type="dxa"/>
          </w:tcPr>
          <w:p>
            <w:pPr>
              <w:pStyle w:val="TableParagraph"/>
              <w:ind w:left="221" w:right="220"/>
              <w:jc w:val="center"/>
              <w:rPr>
                <w:sz w:val="24"/>
              </w:rPr>
            </w:pPr>
            <w:r>
              <w:rPr>
                <w:sz w:val="24"/>
              </w:rPr>
              <w:t>常为欢乐</w:t>
            </w:r>
          </w:p>
        </w:tc>
        <w:tc>
          <w:tcPr>
            <w:tcW w:w="1251" w:type="dxa"/>
          </w:tcPr>
          <w:p>
            <w:pPr>
              <w:pStyle w:val="TableParagraph"/>
              <w:ind w:right="46"/>
              <w:jc w:val="right"/>
              <w:rPr>
                <w:sz w:val="24"/>
              </w:rPr>
            </w:pPr>
            <w:r>
              <w:rPr>
                <w:sz w:val="24"/>
              </w:rPr>
              <w:t>一一床座</w:t>
            </w:r>
          </w:p>
        </w:tc>
      </w:tr>
      <w:tr>
        <w:trPr>
          <w:trHeight w:val="464" w:hRule="atLeast"/>
        </w:trPr>
        <w:tc>
          <w:tcPr>
            <w:tcW w:w="1251" w:type="dxa"/>
          </w:tcPr>
          <w:p>
            <w:pPr>
              <w:pStyle w:val="TableParagraph"/>
              <w:ind w:left="50"/>
              <w:rPr>
                <w:sz w:val="24"/>
              </w:rPr>
            </w:pPr>
            <w:r>
              <w:rPr>
                <w:sz w:val="24"/>
              </w:rPr>
              <w:t>具足微妙</w:t>
            </w:r>
          </w:p>
        </w:tc>
        <w:tc>
          <w:tcPr>
            <w:tcW w:w="1441" w:type="dxa"/>
          </w:tcPr>
          <w:p>
            <w:pPr>
              <w:pStyle w:val="TableParagraph"/>
              <w:ind w:left="221" w:right="220"/>
              <w:jc w:val="center"/>
              <w:rPr>
                <w:sz w:val="24"/>
              </w:rPr>
            </w:pPr>
            <w:r>
              <w:rPr>
                <w:sz w:val="24"/>
              </w:rPr>
              <w:t>其幢超绝</w:t>
            </w:r>
          </w:p>
        </w:tc>
        <w:tc>
          <w:tcPr>
            <w:tcW w:w="1251" w:type="dxa"/>
          </w:tcPr>
          <w:p>
            <w:pPr>
              <w:pStyle w:val="TableParagraph"/>
              <w:ind w:right="46"/>
              <w:jc w:val="right"/>
              <w:rPr>
                <w:sz w:val="24"/>
              </w:rPr>
            </w:pPr>
            <w:r>
              <w:rPr>
                <w:sz w:val="24"/>
              </w:rPr>
              <w:t>有亿殊胜</w:t>
            </w:r>
          </w:p>
        </w:tc>
      </w:tr>
      <w:tr>
        <w:trPr>
          <w:trHeight w:val="464" w:hRule="atLeast"/>
        </w:trPr>
        <w:tc>
          <w:tcPr>
            <w:tcW w:w="1251" w:type="dxa"/>
          </w:tcPr>
          <w:p>
            <w:pPr>
              <w:pStyle w:val="TableParagraph"/>
              <w:ind w:left="50"/>
              <w:rPr>
                <w:sz w:val="24"/>
              </w:rPr>
            </w:pPr>
            <w:r>
              <w:rPr>
                <w:sz w:val="24"/>
              </w:rPr>
              <w:t>诸幢幡者</w:t>
            </w:r>
          </w:p>
        </w:tc>
        <w:tc>
          <w:tcPr>
            <w:tcW w:w="1441" w:type="dxa"/>
          </w:tcPr>
          <w:p>
            <w:pPr>
              <w:pStyle w:val="TableParagraph"/>
              <w:ind w:left="221" w:right="220"/>
              <w:jc w:val="center"/>
              <w:rPr>
                <w:sz w:val="24"/>
              </w:rPr>
            </w:pPr>
            <w:r>
              <w:rPr>
                <w:sz w:val="24"/>
              </w:rPr>
              <w:t>各在左右</w:t>
            </w:r>
          </w:p>
        </w:tc>
        <w:tc>
          <w:tcPr>
            <w:tcW w:w="1251" w:type="dxa"/>
          </w:tcPr>
          <w:p>
            <w:pPr>
              <w:pStyle w:val="TableParagraph"/>
              <w:ind w:right="46"/>
              <w:jc w:val="right"/>
              <w:rPr>
                <w:sz w:val="24"/>
              </w:rPr>
            </w:pPr>
            <w:r>
              <w:rPr>
                <w:sz w:val="24"/>
              </w:rPr>
              <w:t>于阁如是</w:t>
            </w:r>
          </w:p>
        </w:tc>
      </w:tr>
      <w:tr>
        <w:trPr>
          <w:trHeight w:val="464" w:hRule="atLeast"/>
        </w:trPr>
        <w:tc>
          <w:tcPr>
            <w:tcW w:w="1251" w:type="dxa"/>
          </w:tcPr>
          <w:p>
            <w:pPr>
              <w:pStyle w:val="TableParagraph"/>
              <w:ind w:left="50"/>
              <w:rPr>
                <w:sz w:val="24"/>
              </w:rPr>
            </w:pPr>
            <w:r>
              <w:rPr>
                <w:sz w:val="24"/>
              </w:rPr>
              <w:t>众好最胜</w:t>
            </w:r>
          </w:p>
        </w:tc>
        <w:tc>
          <w:tcPr>
            <w:tcW w:w="1441" w:type="dxa"/>
          </w:tcPr>
          <w:p>
            <w:pPr>
              <w:pStyle w:val="TableParagraph"/>
              <w:ind w:left="221" w:right="220"/>
              <w:jc w:val="center"/>
              <w:rPr>
                <w:sz w:val="24"/>
              </w:rPr>
            </w:pPr>
            <w:r>
              <w:rPr>
                <w:sz w:val="24"/>
              </w:rPr>
              <w:t>明月珠宝</w:t>
            </w:r>
          </w:p>
        </w:tc>
        <w:tc>
          <w:tcPr>
            <w:tcW w:w="1251" w:type="dxa"/>
          </w:tcPr>
          <w:p>
            <w:pPr>
              <w:pStyle w:val="TableParagraph"/>
              <w:ind w:right="46"/>
              <w:jc w:val="right"/>
              <w:rPr>
                <w:sz w:val="24"/>
              </w:rPr>
            </w:pPr>
            <w:r>
              <w:rPr>
                <w:sz w:val="24"/>
              </w:rPr>
              <w:t>卓然周遍</w:t>
            </w:r>
          </w:p>
        </w:tc>
      </w:tr>
      <w:tr>
        <w:trPr>
          <w:trHeight w:val="464" w:hRule="atLeast"/>
        </w:trPr>
        <w:tc>
          <w:tcPr>
            <w:tcW w:w="1251" w:type="dxa"/>
          </w:tcPr>
          <w:p>
            <w:pPr>
              <w:pStyle w:val="TableParagraph"/>
              <w:ind w:left="50"/>
              <w:rPr>
                <w:sz w:val="24"/>
              </w:rPr>
            </w:pPr>
            <w:r>
              <w:rPr>
                <w:sz w:val="24"/>
              </w:rPr>
              <w:t>一一宝珠</w:t>
            </w:r>
          </w:p>
        </w:tc>
        <w:tc>
          <w:tcPr>
            <w:tcW w:w="1441" w:type="dxa"/>
          </w:tcPr>
          <w:p>
            <w:pPr>
              <w:pStyle w:val="TableParagraph"/>
              <w:ind w:left="221" w:right="220"/>
              <w:jc w:val="center"/>
              <w:rPr>
                <w:sz w:val="24"/>
              </w:rPr>
            </w:pPr>
            <w:r>
              <w:rPr>
                <w:sz w:val="24"/>
              </w:rPr>
              <w:t>其价亿数</w:t>
            </w:r>
          </w:p>
        </w:tc>
        <w:tc>
          <w:tcPr>
            <w:tcW w:w="1251" w:type="dxa"/>
          </w:tcPr>
          <w:p>
            <w:pPr>
              <w:pStyle w:val="TableParagraph"/>
              <w:ind w:right="46"/>
              <w:jc w:val="right"/>
              <w:rPr>
                <w:sz w:val="24"/>
              </w:rPr>
            </w:pPr>
            <w:r>
              <w:rPr>
                <w:sz w:val="24"/>
              </w:rPr>
              <w:t>而以垂挍</w:t>
            </w:r>
          </w:p>
        </w:tc>
      </w:tr>
      <w:tr>
        <w:trPr>
          <w:trHeight w:val="464" w:hRule="atLeast"/>
        </w:trPr>
        <w:tc>
          <w:tcPr>
            <w:tcW w:w="1251" w:type="dxa"/>
          </w:tcPr>
          <w:p>
            <w:pPr>
              <w:pStyle w:val="TableParagraph"/>
              <w:ind w:left="50"/>
              <w:rPr>
                <w:sz w:val="24"/>
              </w:rPr>
            </w:pPr>
            <w:r>
              <w:rPr>
                <w:sz w:val="24"/>
              </w:rPr>
              <w:t>于诸幢幡</w:t>
            </w:r>
          </w:p>
        </w:tc>
        <w:tc>
          <w:tcPr>
            <w:tcW w:w="1441" w:type="dxa"/>
          </w:tcPr>
          <w:p>
            <w:pPr>
              <w:pStyle w:val="TableParagraph"/>
              <w:ind w:left="221" w:right="220"/>
              <w:jc w:val="center"/>
              <w:rPr>
                <w:sz w:val="24"/>
              </w:rPr>
            </w:pPr>
            <w:r>
              <w:rPr>
                <w:sz w:val="24"/>
              </w:rPr>
              <w:t>跱竖立之</w:t>
            </w:r>
          </w:p>
        </w:tc>
        <w:tc>
          <w:tcPr>
            <w:tcW w:w="1251" w:type="dxa"/>
          </w:tcPr>
          <w:p>
            <w:pPr>
              <w:pStyle w:val="TableParagraph"/>
              <w:ind w:right="46"/>
              <w:jc w:val="right"/>
              <w:rPr>
                <w:sz w:val="24"/>
              </w:rPr>
            </w:pPr>
            <w:r>
              <w:rPr>
                <w:sz w:val="24"/>
              </w:rPr>
              <w:t>上法甚高</w:t>
            </w:r>
          </w:p>
        </w:tc>
      </w:tr>
      <w:tr>
        <w:trPr>
          <w:trHeight w:val="464" w:hRule="atLeast"/>
        </w:trPr>
        <w:tc>
          <w:tcPr>
            <w:tcW w:w="1251" w:type="dxa"/>
          </w:tcPr>
          <w:p>
            <w:pPr>
              <w:pStyle w:val="TableParagraph"/>
              <w:ind w:left="50"/>
              <w:rPr>
                <w:sz w:val="24"/>
              </w:rPr>
            </w:pPr>
            <w:r>
              <w:rPr>
                <w:sz w:val="24"/>
              </w:rPr>
              <w:t>其幡丁尾</w:t>
            </w:r>
          </w:p>
        </w:tc>
        <w:tc>
          <w:tcPr>
            <w:tcW w:w="1441" w:type="dxa"/>
          </w:tcPr>
          <w:p>
            <w:pPr>
              <w:pStyle w:val="TableParagraph"/>
              <w:ind w:left="221" w:right="220"/>
              <w:jc w:val="center"/>
              <w:rPr>
                <w:sz w:val="24"/>
              </w:rPr>
            </w:pPr>
            <w:r>
              <w:rPr>
                <w:sz w:val="24"/>
              </w:rPr>
              <w:t>紫金交络</w:t>
            </w:r>
          </w:p>
        </w:tc>
        <w:tc>
          <w:tcPr>
            <w:tcW w:w="1251" w:type="dxa"/>
          </w:tcPr>
          <w:p>
            <w:pPr>
              <w:pStyle w:val="TableParagraph"/>
              <w:ind w:right="46"/>
              <w:jc w:val="right"/>
              <w:rPr>
                <w:sz w:val="24"/>
              </w:rPr>
            </w:pPr>
            <w:r>
              <w:rPr>
                <w:sz w:val="24"/>
              </w:rPr>
              <w:t>其幡如是</w:t>
            </w:r>
          </w:p>
        </w:tc>
      </w:tr>
      <w:tr>
        <w:trPr>
          <w:trHeight w:val="464" w:hRule="atLeast"/>
        </w:trPr>
        <w:tc>
          <w:tcPr>
            <w:tcW w:w="1251" w:type="dxa"/>
          </w:tcPr>
          <w:p>
            <w:pPr>
              <w:pStyle w:val="TableParagraph"/>
              <w:ind w:left="50"/>
              <w:rPr>
                <w:sz w:val="24"/>
              </w:rPr>
            </w:pPr>
            <w:r>
              <w:rPr>
                <w:sz w:val="24"/>
              </w:rPr>
              <w:t>不离黄金</w:t>
            </w:r>
          </w:p>
        </w:tc>
        <w:tc>
          <w:tcPr>
            <w:tcW w:w="1441" w:type="dxa"/>
          </w:tcPr>
          <w:p>
            <w:pPr>
              <w:pStyle w:val="TableParagraph"/>
              <w:ind w:left="221" w:right="220"/>
              <w:jc w:val="center"/>
              <w:rPr>
                <w:sz w:val="24"/>
              </w:rPr>
            </w:pPr>
            <w:r>
              <w:rPr>
                <w:sz w:val="24"/>
              </w:rPr>
              <w:t>诸树皆悉</w:t>
            </w:r>
          </w:p>
        </w:tc>
        <w:tc>
          <w:tcPr>
            <w:tcW w:w="1251" w:type="dxa"/>
          </w:tcPr>
          <w:p>
            <w:pPr>
              <w:pStyle w:val="TableParagraph"/>
              <w:ind w:right="46"/>
              <w:jc w:val="right"/>
              <w:rPr>
                <w:sz w:val="24"/>
              </w:rPr>
            </w:pPr>
            <w:r>
              <w:rPr>
                <w:sz w:val="24"/>
              </w:rPr>
              <w:t>满亿众千</w:t>
            </w:r>
          </w:p>
        </w:tc>
      </w:tr>
      <w:tr>
        <w:trPr>
          <w:trHeight w:val="464" w:hRule="atLeast"/>
        </w:trPr>
        <w:tc>
          <w:tcPr>
            <w:tcW w:w="1251" w:type="dxa"/>
          </w:tcPr>
          <w:p>
            <w:pPr>
              <w:pStyle w:val="TableParagraph"/>
              <w:ind w:left="50"/>
              <w:rPr>
                <w:sz w:val="24"/>
              </w:rPr>
            </w:pPr>
            <w:r>
              <w:rPr>
                <w:sz w:val="24"/>
              </w:rPr>
              <w:t>众座安然</w:t>
            </w:r>
          </w:p>
        </w:tc>
        <w:tc>
          <w:tcPr>
            <w:tcW w:w="1441" w:type="dxa"/>
          </w:tcPr>
          <w:p>
            <w:pPr>
              <w:pStyle w:val="TableParagraph"/>
              <w:ind w:left="221" w:right="220"/>
              <w:jc w:val="center"/>
              <w:rPr>
                <w:sz w:val="24"/>
              </w:rPr>
            </w:pPr>
            <w:r>
              <w:rPr>
                <w:sz w:val="24"/>
              </w:rPr>
              <w:t>罗在后面</w:t>
            </w:r>
          </w:p>
        </w:tc>
        <w:tc>
          <w:tcPr>
            <w:tcW w:w="1251" w:type="dxa"/>
          </w:tcPr>
          <w:p>
            <w:pPr>
              <w:pStyle w:val="TableParagraph"/>
              <w:ind w:right="46"/>
              <w:jc w:val="right"/>
              <w:rPr>
                <w:sz w:val="24"/>
              </w:rPr>
            </w:pPr>
            <w:r>
              <w:rPr>
                <w:sz w:val="24"/>
              </w:rPr>
              <w:t>其此诸座</w:t>
            </w:r>
          </w:p>
        </w:tc>
      </w:tr>
      <w:tr>
        <w:trPr>
          <w:trHeight w:val="464" w:hRule="atLeast"/>
        </w:trPr>
        <w:tc>
          <w:tcPr>
            <w:tcW w:w="1251" w:type="dxa"/>
          </w:tcPr>
          <w:p>
            <w:pPr>
              <w:pStyle w:val="TableParagraph"/>
              <w:ind w:left="50"/>
              <w:rPr>
                <w:sz w:val="24"/>
              </w:rPr>
            </w:pPr>
            <w:r>
              <w:rPr>
                <w:sz w:val="24"/>
              </w:rPr>
              <w:t>坚固殊胜</w:t>
            </w:r>
          </w:p>
        </w:tc>
        <w:tc>
          <w:tcPr>
            <w:tcW w:w="1441" w:type="dxa"/>
          </w:tcPr>
          <w:p>
            <w:pPr>
              <w:pStyle w:val="TableParagraph"/>
              <w:ind w:left="221" w:right="220"/>
              <w:jc w:val="center"/>
              <w:rPr>
                <w:sz w:val="24"/>
              </w:rPr>
            </w:pPr>
            <w:r>
              <w:rPr>
                <w:sz w:val="24"/>
              </w:rPr>
              <w:t>所设安定</w:t>
            </w:r>
          </w:p>
        </w:tc>
        <w:tc>
          <w:tcPr>
            <w:tcW w:w="1251" w:type="dxa"/>
          </w:tcPr>
          <w:p>
            <w:pPr>
              <w:pStyle w:val="TableParagraph"/>
              <w:ind w:right="46"/>
              <w:jc w:val="right"/>
              <w:rPr>
                <w:sz w:val="24"/>
              </w:rPr>
            </w:pPr>
            <w:r>
              <w:rPr>
                <w:sz w:val="24"/>
              </w:rPr>
              <w:t>犹如门阃</w:t>
            </w:r>
          </w:p>
        </w:tc>
      </w:tr>
      <w:tr>
        <w:trPr>
          <w:trHeight w:val="464" w:hRule="atLeast"/>
        </w:trPr>
        <w:tc>
          <w:tcPr>
            <w:tcW w:w="1251" w:type="dxa"/>
          </w:tcPr>
          <w:p>
            <w:pPr>
              <w:pStyle w:val="TableParagraph"/>
              <w:ind w:left="50"/>
              <w:rPr>
                <w:sz w:val="24"/>
              </w:rPr>
            </w:pPr>
            <w:r>
              <w:rPr>
                <w:sz w:val="24"/>
              </w:rPr>
              <w:t>其床榻上</w:t>
            </w:r>
          </w:p>
        </w:tc>
        <w:tc>
          <w:tcPr>
            <w:tcW w:w="1441" w:type="dxa"/>
          </w:tcPr>
          <w:p>
            <w:pPr>
              <w:pStyle w:val="TableParagraph"/>
              <w:ind w:left="221" w:right="220"/>
              <w:jc w:val="center"/>
              <w:rPr>
                <w:sz w:val="24"/>
              </w:rPr>
            </w:pPr>
            <w:r>
              <w:rPr>
                <w:sz w:val="24"/>
              </w:rPr>
              <w:t>宝盖光晃</w:t>
            </w:r>
          </w:p>
        </w:tc>
        <w:tc>
          <w:tcPr>
            <w:tcW w:w="1251" w:type="dxa"/>
          </w:tcPr>
          <w:p>
            <w:pPr>
              <w:pStyle w:val="TableParagraph"/>
              <w:ind w:right="46"/>
              <w:jc w:val="right"/>
              <w:rPr>
                <w:sz w:val="24"/>
              </w:rPr>
            </w:pPr>
            <w:r>
              <w:rPr>
                <w:sz w:val="24"/>
              </w:rPr>
              <w:t>紫磨金色</w:t>
            </w:r>
          </w:p>
        </w:tc>
      </w:tr>
      <w:tr>
        <w:trPr>
          <w:trHeight w:val="464" w:hRule="atLeast"/>
        </w:trPr>
        <w:tc>
          <w:tcPr>
            <w:tcW w:w="1251" w:type="dxa"/>
          </w:tcPr>
          <w:p>
            <w:pPr>
              <w:pStyle w:val="TableParagraph"/>
              <w:ind w:left="50"/>
              <w:rPr>
                <w:sz w:val="24"/>
              </w:rPr>
            </w:pPr>
            <w:r>
              <w:rPr>
                <w:sz w:val="24"/>
              </w:rPr>
              <w:t>周匝垂幡</w:t>
            </w:r>
          </w:p>
        </w:tc>
        <w:tc>
          <w:tcPr>
            <w:tcW w:w="1441" w:type="dxa"/>
          </w:tcPr>
          <w:p>
            <w:pPr>
              <w:pStyle w:val="TableParagraph"/>
              <w:ind w:left="221" w:right="220"/>
              <w:jc w:val="center"/>
              <w:rPr>
                <w:sz w:val="24"/>
              </w:rPr>
            </w:pPr>
            <w:r>
              <w:rPr>
                <w:sz w:val="24"/>
              </w:rPr>
              <w:t>白银琉璃</w:t>
            </w:r>
          </w:p>
        </w:tc>
        <w:tc>
          <w:tcPr>
            <w:tcW w:w="1251" w:type="dxa"/>
          </w:tcPr>
          <w:p>
            <w:pPr>
              <w:pStyle w:val="TableParagraph"/>
              <w:ind w:right="46"/>
              <w:jc w:val="right"/>
              <w:rPr>
                <w:sz w:val="24"/>
              </w:rPr>
            </w:pPr>
            <w:r>
              <w:rPr>
                <w:sz w:val="24"/>
              </w:rPr>
              <w:t>水精亦然</w:t>
            </w:r>
          </w:p>
        </w:tc>
      </w:tr>
      <w:tr>
        <w:trPr>
          <w:trHeight w:val="464" w:hRule="atLeast"/>
        </w:trPr>
        <w:tc>
          <w:tcPr>
            <w:tcW w:w="1251" w:type="dxa"/>
          </w:tcPr>
          <w:p>
            <w:pPr>
              <w:pStyle w:val="TableParagraph"/>
              <w:ind w:left="50"/>
              <w:rPr>
                <w:sz w:val="24"/>
              </w:rPr>
            </w:pPr>
            <w:r>
              <w:rPr>
                <w:sz w:val="24"/>
              </w:rPr>
              <w:t>车磲之胎</w:t>
            </w:r>
          </w:p>
        </w:tc>
        <w:tc>
          <w:tcPr>
            <w:tcW w:w="1441" w:type="dxa"/>
          </w:tcPr>
          <w:p>
            <w:pPr>
              <w:pStyle w:val="TableParagraph"/>
              <w:ind w:left="221" w:right="220"/>
              <w:jc w:val="center"/>
              <w:rPr>
                <w:sz w:val="24"/>
              </w:rPr>
            </w:pPr>
            <w:r>
              <w:rPr>
                <w:sz w:val="24"/>
              </w:rPr>
              <w:t>及与马瑙</w:t>
            </w:r>
          </w:p>
        </w:tc>
        <w:tc>
          <w:tcPr>
            <w:tcW w:w="1251" w:type="dxa"/>
          </w:tcPr>
          <w:p>
            <w:pPr>
              <w:pStyle w:val="TableParagraph"/>
              <w:ind w:right="46"/>
              <w:jc w:val="right"/>
              <w:rPr>
                <w:sz w:val="24"/>
              </w:rPr>
            </w:pPr>
            <w:r>
              <w:rPr>
                <w:sz w:val="24"/>
              </w:rPr>
              <w:t>阿文珍藏</w:t>
            </w:r>
          </w:p>
        </w:tc>
      </w:tr>
      <w:tr>
        <w:trPr>
          <w:trHeight w:val="464" w:hRule="atLeast"/>
        </w:trPr>
        <w:tc>
          <w:tcPr>
            <w:tcW w:w="1251" w:type="dxa"/>
          </w:tcPr>
          <w:p>
            <w:pPr>
              <w:pStyle w:val="TableParagraph"/>
              <w:ind w:left="50"/>
              <w:rPr>
                <w:sz w:val="24"/>
              </w:rPr>
            </w:pPr>
            <w:r>
              <w:rPr>
                <w:sz w:val="24"/>
              </w:rPr>
              <w:t>并及真珠</w:t>
            </w:r>
          </w:p>
        </w:tc>
        <w:tc>
          <w:tcPr>
            <w:tcW w:w="1441" w:type="dxa"/>
          </w:tcPr>
          <w:p>
            <w:pPr>
              <w:pStyle w:val="TableParagraph"/>
              <w:ind w:left="221" w:right="220"/>
              <w:jc w:val="center"/>
              <w:rPr>
                <w:sz w:val="24"/>
              </w:rPr>
            </w:pPr>
            <w:r>
              <w:rPr>
                <w:sz w:val="24"/>
              </w:rPr>
              <w:t>其赤栴檀</w:t>
            </w:r>
          </w:p>
        </w:tc>
        <w:tc>
          <w:tcPr>
            <w:tcW w:w="1251" w:type="dxa"/>
          </w:tcPr>
          <w:p>
            <w:pPr>
              <w:pStyle w:val="TableParagraph"/>
              <w:ind w:right="46"/>
              <w:jc w:val="right"/>
              <w:rPr>
                <w:sz w:val="24"/>
              </w:rPr>
            </w:pPr>
            <w:r>
              <w:rPr>
                <w:sz w:val="24"/>
              </w:rPr>
              <w:t>若干种宝</w:t>
            </w:r>
          </w:p>
        </w:tc>
      </w:tr>
      <w:tr>
        <w:trPr>
          <w:trHeight w:val="464" w:hRule="atLeast"/>
        </w:trPr>
        <w:tc>
          <w:tcPr>
            <w:tcW w:w="1251" w:type="dxa"/>
          </w:tcPr>
          <w:p>
            <w:pPr>
              <w:pStyle w:val="TableParagraph"/>
              <w:ind w:left="50"/>
              <w:rPr>
                <w:sz w:val="24"/>
              </w:rPr>
            </w:pPr>
            <w:r>
              <w:rPr>
                <w:sz w:val="24"/>
              </w:rPr>
              <w:t>一一在前</w:t>
            </w:r>
          </w:p>
        </w:tc>
        <w:tc>
          <w:tcPr>
            <w:tcW w:w="1441" w:type="dxa"/>
          </w:tcPr>
          <w:p>
            <w:pPr>
              <w:pStyle w:val="TableParagraph"/>
              <w:ind w:left="221" w:right="220"/>
              <w:jc w:val="center"/>
              <w:rPr>
                <w:sz w:val="24"/>
              </w:rPr>
            </w:pPr>
            <w:r>
              <w:rPr>
                <w:sz w:val="24"/>
              </w:rPr>
              <w:t>具足百千</w:t>
            </w:r>
          </w:p>
        </w:tc>
        <w:tc>
          <w:tcPr>
            <w:tcW w:w="1251" w:type="dxa"/>
          </w:tcPr>
          <w:p>
            <w:pPr>
              <w:pStyle w:val="TableParagraph"/>
              <w:ind w:right="46"/>
              <w:jc w:val="right"/>
              <w:rPr>
                <w:sz w:val="24"/>
              </w:rPr>
            </w:pPr>
            <w:r>
              <w:rPr>
                <w:sz w:val="24"/>
              </w:rPr>
              <w:t>交路周匝</w:t>
            </w:r>
          </w:p>
        </w:tc>
      </w:tr>
      <w:tr>
        <w:trPr>
          <w:trHeight w:val="352" w:hRule="atLeast"/>
        </w:trPr>
        <w:tc>
          <w:tcPr>
            <w:tcW w:w="1251" w:type="dxa"/>
          </w:tcPr>
          <w:p>
            <w:pPr>
              <w:pStyle w:val="TableParagraph"/>
              <w:spacing w:line="254" w:lineRule="exact"/>
              <w:ind w:left="50"/>
              <w:rPr>
                <w:sz w:val="24"/>
              </w:rPr>
            </w:pPr>
            <w:r>
              <w:rPr>
                <w:sz w:val="24"/>
              </w:rPr>
              <w:t>庄饰宝盖</w:t>
            </w:r>
          </w:p>
        </w:tc>
        <w:tc>
          <w:tcPr>
            <w:tcW w:w="1441" w:type="dxa"/>
          </w:tcPr>
          <w:p>
            <w:pPr>
              <w:pStyle w:val="TableParagraph"/>
              <w:spacing w:line="254" w:lineRule="exact"/>
              <w:ind w:left="221" w:right="220"/>
              <w:jc w:val="center"/>
              <w:rPr>
                <w:sz w:val="24"/>
              </w:rPr>
            </w:pPr>
            <w:r>
              <w:rPr>
                <w:sz w:val="24"/>
              </w:rPr>
              <w:t>其于地上</w:t>
            </w:r>
          </w:p>
        </w:tc>
        <w:tc>
          <w:tcPr>
            <w:tcW w:w="1251" w:type="dxa"/>
          </w:tcPr>
          <w:p>
            <w:pPr>
              <w:pStyle w:val="TableParagraph"/>
              <w:spacing w:line="254" w:lineRule="exact"/>
              <w:ind w:right="46"/>
              <w:jc w:val="right"/>
              <w:rPr>
                <w:sz w:val="24"/>
              </w:rPr>
            </w:pPr>
            <w:r>
              <w:rPr>
                <w:sz w:val="24"/>
              </w:rPr>
              <w:t>亦设微帐</w:t>
            </w:r>
          </w:p>
        </w:tc>
      </w:tr>
    </w:tbl>
    <w:p>
      <w:pPr>
        <w:spacing w:after="0" w:line="254" w:lineRule="exact"/>
        <w:jc w:val="right"/>
        <w:rPr>
          <w:sz w:val="24"/>
        </w:rPr>
        <w:sectPr>
          <w:pgSz w:w="12240" w:h="15840"/>
          <w:pgMar w:top="580" w:bottom="280" w:left="580" w:right="640"/>
        </w:sectPr>
      </w:pPr>
    </w:p>
    <w:p>
      <w:pPr>
        <w:pStyle w:val="BodyText"/>
        <w:spacing w:before="7"/>
        <w:ind w:left="0" w:right="0"/>
        <w:jc w:val="left"/>
        <w:rPr>
          <w:sz w:val="8"/>
        </w:rPr>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以上妙金</w:t>
            </w:r>
          </w:p>
        </w:tc>
        <w:tc>
          <w:tcPr>
            <w:tcW w:w="1441" w:type="dxa"/>
          </w:tcPr>
          <w:p>
            <w:pPr>
              <w:pStyle w:val="TableParagraph"/>
              <w:spacing w:line="274" w:lineRule="exact" w:before="0"/>
              <w:ind w:left="221" w:right="220"/>
              <w:jc w:val="center"/>
              <w:rPr>
                <w:sz w:val="24"/>
              </w:rPr>
            </w:pPr>
            <w:r>
              <w:rPr>
                <w:sz w:val="24"/>
              </w:rPr>
              <w:t>而合成之</w:t>
            </w:r>
          </w:p>
        </w:tc>
        <w:tc>
          <w:tcPr>
            <w:tcW w:w="1251" w:type="dxa"/>
          </w:tcPr>
          <w:p>
            <w:pPr>
              <w:pStyle w:val="TableParagraph"/>
              <w:spacing w:line="274" w:lineRule="exact" w:before="0"/>
              <w:ind w:right="46"/>
              <w:jc w:val="right"/>
              <w:rPr>
                <w:sz w:val="24"/>
              </w:rPr>
            </w:pPr>
            <w:r>
              <w:rPr>
                <w:sz w:val="24"/>
              </w:rPr>
              <w:t>水精琉璃</w:t>
            </w:r>
          </w:p>
        </w:tc>
      </w:tr>
      <w:tr>
        <w:trPr>
          <w:trHeight w:val="464" w:hRule="atLeast"/>
        </w:trPr>
        <w:tc>
          <w:tcPr>
            <w:tcW w:w="1251" w:type="dxa"/>
          </w:tcPr>
          <w:p>
            <w:pPr>
              <w:pStyle w:val="TableParagraph"/>
              <w:ind w:left="50"/>
              <w:rPr>
                <w:sz w:val="24"/>
              </w:rPr>
            </w:pPr>
            <w:r>
              <w:rPr>
                <w:sz w:val="24"/>
              </w:rPr>
              <w:t>白银如珍</w:t>
            </w:r>
          </w:p>
        </w:tc>
        <w:tc>
          <w:tcPr>
            <w:tcW w:w="1441" w:type="dxa"/>
          </w:tcPr>
          <w:p>
            <w:pPr>
              <w:pStyle w:val="TableParagraph"/>
              <w:ind w:left="221" w:right="220"/>
              <w:jc w:val="center"/>
              <w:rPr>
                <w:sz w:val="24"/>
              </w:rPr>
            </w:pPr>
            <w:r>
              <w:rPr>
                <w:sz w:val="24"/>
              </w:rPr>
              <w:t>成就车磲</w:t>
            </w:r>
          </w:p>
        </w:tc>
        <w:tc>
          <w:tcPr>
            <w:tcW w:w="1251" w:type="dxa"/>
          </w:tcPr>
          <w:p>
            <w:pPr>
              <w:pStyle w:val="TableParagraph"/>
              <w:ind w:right="46"/>
              <w:jc w:val="right"/>
              <w:rPr>
                <w:sz w:val="24"/>
              </w:rPr>
            </w:pPr>
            <w:r>
              <w:rPr>
                <w:sz w:val="24"/>
              </w:rPr>
              <w:t>及以马瑙</w:t>
            </w:r>
          </w:p>
        </w:tc>
      </w:tr>
      <w:tr>
        <w:trPr>
          <w:trHeight w:val="464" w:hRule="atLeast"/>
        </w:trPr>
        <w:tc>
          <w:tcPr>
            <w:tcW w:w="1251" w:type="dxa"/>
          </w:tcPr>
          <w:p>
            <w:pPr>
              <w:pStyle w:val="TableParagraph"/>
              <w:ind w:left="50"/>
              <w:rPr>
                <w:sz w:val="24"/>
              </w:rPr>
            </w:pPr>
            <w:r>
              <w:rPr>
                <w:sz w:val="24"/>
              </w:rPr>
              <w:t>在于地上</w:t>
            </w:r>
          </w:p>
        </w:tc>
        <w:tc>
          <w:tcPr>
            <w:tcW w:w="1441" w:type="dxa"/>
          </w:tcPr>
          <w:p>
            <w:pPr>
              <w:pStyle w:val="TableParagraph"/>
              <w:ind w:left="221" w:right="220"/>
              <w:jc w:val="center"/>
              <w:rPr>
                <w:sz w:val="24"/>
              </w:rPr>
            </w:pPr>
            <w:r>
              <w:rPr>
                <w:sz w:val="24"/>
              </w:rPr>
              <w:t>一一施设</w:t>
            </w:r>
          </w:p>
        </w:tc>
        <w:tc>
          <w:tcPr>
            <w:tcW w:w="1251" w:type="dxa"/>
          </w:tcPr>
          <w:p>
            <w:pPr>
              <w:pStyle w:val="TableParagraph"/>
              <w:ind w:right="46"/>
              <w:jc w:val="right"/>
              <w:rPr>
                <w:sz w:val="24"/>
              </w:rPr>
            </w:pPr>
            <w:r>
              <w:rPr>
                <w:sz w:val="24"/>
              </w:rPr>
              <w:t>一一宝瓶</w:t>
            </w:r>
          </w:p>
        </w:tc>
      </w:tr>
      <w:tr>
        <w:trPr>
          <w:trHeight w:val="464" w:hRule="atLeast"/>
        </w:trPr>
        <w:tc>
          <w:tcPr>
            <w:tcW w:w="1251" w:type="dxa"/>
          </w:tcPr>
          <w:p>
            <w:pPr>
              <w:pStyle w:val="TableParagraph"/>
              <w:ind w:left="50"/>
              <w:rPr>
                <w:sz w:val="24"/>
              </w:rPr>
            </w:pPr>
            <w:r>
              <w:rPr>
                <w:sz w:val="24"/>
              </w:rPr>
              <w:t>究竟百千</w:t>
            </w:r>
          </w:p>
        </w:tc>
        <w:tc>
          <w:tcPr>
            <w:tcW w:w="1441" w:type="dxa"/>
          </w:tcPr>
          <w:p>
            <w:pPr>
              <w:pStyle w:val="TableParagraph"/>
              <w:ind w:left="221" w:right="220"/>
              <w:jc w:val="center"/>
              <w:rPr>
                <w:sz w:val="24"/>
              </w:rPr>
            </w:pPr>
            <w:r>
              <w:rPr>
                <w:sz w:val="24"/>
              </w:rPr>
              <w:t>烧香满中</w:t>
            </w:r>
          </w:p>
        </w:tc>
        <w:tc>
          <w:tcPr>
            <w:tcW w:w="1251" w:type="dxa"/>
          </w:tcPr>
          <w:p>
            <w:pPr>
              <w:pStyle w:val="TableParagraph"/>
              <w:ind w:right="46"/>
              <w:jc w:val="right"/>
              <w:rPr>
                <w:sz w:val="24"/>
              </w:rPr>
            </w:pPr>
            <w:r>
              <w:rPr>
                <w:sz w:val="24"/>
              </w:rPr>
              <w:t>以为供养</w:t>
            </w:r>
          </w:p>
        </w:tc>
      </w:tr>
      <w:tr>
        <w:trPr>
          <w:trHeight w:val="464" w:hRule="atLeast"/>
        </w:trPr>
        <w:tc>
          <w:tcPr>
            <w:tcW w:w="1251" w:type="dxa"/>
          </w:tcPr>
          <w:p>
            <w:pPr>
              <w:pStyle w:val="TableParagraph"/>
              <w:ind w:left="50"/>
              <w:rPr>
                <w:sz w:val="24"/>
              </w:rPr>
            </w:pPr>
            <w:r>
              <w:rPr>
                <w:sz w:val="24"/>
              </w:rPr>
              <w:t>奉上导师</w:t>
            </w:r>
          </w:p>
        </w:tc>
        <w:tc>
          <w:tcPr>
            <w:tcW w:w="1441" w:type="dxa"/>
          </w:tcPr>
          <w:p>
            <w:pPr>
              <w:pStyle w:val="TableParagraph"/>
              <w:ind w:left="221" w:right="220"/>
              <w:jc w:val="center"/>
              <w:rPr>
                <w:sz w:val="24"/>
              </w:rPr>
            </w:pPr>
            <w:r>
              <w:rPr>
                <w:sz w:val="24"/>
              </w:rPr>
              <w:t>名称远闻</w:t>
            </w:r>
          </w:p>
        </w:tc>
        <w:tc>
          <w:tcPr>
            <w:tcW w:w="1251" w:type="dxa"/>
          </w:tcPr>
          <w:p>
            <w:pPr>
              <w:pStyle w:val="TableParagraph"/>
              <w:ind w:right="46"/>
              <w:jc w:val="right"/>
              <w:rPr>
                <w:sz w:val="24"/>
              </w:rPr>
            </w:pPr>
            <w:r>
              <w:rPr>
                <w:sz w:val="24"/>
              </w:rPr>
              <w:t>于维耶离</w:t>
            </w:r>
          </w:p>
        </w:tc>
      </w:tr>
      <w:tr>
        <w:trPr>
          <w:trHeight w:val="464" w:hRule="atLeast"/>
        </w:trPr>
        <w:tc>
          <w:tcPr>
            <w:tcW w:w="1251" w:type="dxa"/>
          </w:tcPr>
          <w:p>
            <w:pPr>
              <w:pStyle w:val="TableParagraph"/>
              <w:ind w:left="50"/>
              <w:rPr>
                <w:sz w:val="24"/>
              </w:rPr>
            </w:pPr>
            <w:r>
              <w:rPr>
                <w:sz w:val="24"/>
              </w:rPr>
              <w:t>上虚空中</w:t>
            </w:r>
          </w:p>
        </w:tc>
        <w:tc>
          <w:tcPr>
            <w:tcW w:w="1441" w:type="dxa"/>
          </w:tcPr>
          <w:p>
            <w:pPr>
              <w:pStyle w:val="TableParagraph"/>
              <w:ind w:left="221" w:right="220"/>
              <w:jc w:val="center"/>
              <w:rPr>
                <w:sz w:val="24"/>
              </w:rPr>
            </w:pPr>
            <w:r>
              <w:rPr>
                <w:sz w:val="24"/>
              </w:rPr>
              <w:t>以紫磨金</w:t>
            </w:r>
          </w:p>
        </w:tc>
        <w:tc>
          <w:tcPr>
            <w:tcW w:w="1251" w:type="dxa"/>
          </w:tcPr>
          <w:p>
            <w:pPr>
              <w:pStyle w:val="TableParagraph"/>
              <w:ind w:right="46"/>
              <w:jc w:val="right"/>
              <w:rPr>
                <w:sz w:val="24"/>
              </w:rPr>
            </w:pPr>
            <w:r>
              <w:rPr>
                <w:sz w:val="24"/>
              </w:rPr>
              <w:t>而为宝绳</w:t>
            </w:r>
          </w:p>
        </w:tc>
      </w:tr>
      <w:tr>
        <w:trPr>
          <w:trHeight w:val="464" w:hRule="atLeast"/>
        </w:trPr>
        <w:tc>
          <w:tcPr>
            <w:tcW w:w="1251" w:type="dxa"/>
          </w:tcPr>
          <w:p>
            <w:pPr>
              <w:pStyle w:val="TableParagraph"/>
              <w:ind w:left="50"/>
              <w:rPr>
                <w:sz w:val="24"/>
              </w:rPr>
            </w:pPr>
            <w:r>
              <w:rPr>
                <w:sz w:val="24"/>
              </w:rPr>
              <w:t>一一宝绳</w:t>
            </w:r>
          </w:p>
        </w:tc>
        <w:tc>
          <w:tcPr>
            <w:tcW w:w="1441" w:type="dxa"/>
          </w:tcPr>
          <w:p>
            <w:pPr>
              <w:pStyle w:val="TableParagraph"/>
              <w:ind w:left="221" w:right="220"/>
              <w:jc w:val="center"/>
              <w:rPr>
                <w:sz w:val="24"/>
              </w:rPr>
            </w:pPr>
            <w:r>
              <w:rPr>
                <w:sz w:val="24"/>
              </w:rPr>
              <w:t>甚微妙好</w:t>
            </w:r>
          </w:p>
        </w:tc>
        <w:tc>
          <w:tcPr>
            <w:tcW w:w="1251" w:type="dxa"/>
          </w:tcPr>
          <w:p>
            <w:pPr>
              <w:pStyle w:val="TableParagraph"/>
              <w:ind w:right="46"/>
              <w:jc w:val="right"/>
              <w:rPr>
                <w:sz w:val="24"/>
              </w:rPr>
            </w:pPr>
            <w:r>
              <w:rPr>
                <w:sz w:val="24"/>
              </w:rPr>
              <w:t>连诸宝幢</w:t>
            </w:r>
          </w:p>
        </w:tc>
      </w:tr>
      <w:tr>
        <w:trPr>
          <w:trHeight w:val="464" w:hRule="atLeast"/>
        </w:trPr>
        <w:tc>
          <w:tcPr>
            <w:tcW w:w="1251" w:type="dxa"/>
          </w:tcPr>
          <w:p>
            <w:pPr>
              <w:pStyle w:val="TableParagraph"/>
              <w:ind w:left="50"/>
              <w:rPr>
                <w:sz w:val="24"/>
              </w:rPr>
            </w:pPr>
            <w:r>
              <w:rPr>
                <w:sz w:val="24"/>
              </w:rPr>
              <w:t>其数亿千</w:t>
            </w:r>
          </w:p>
        </w:tc>
        <w:tc>
          <w:tcPr>
            <w:tcW w:w="1441" w:type="dxa"/>
          </w:tcPr>
          <w:p>
            <w:pPr>
              <w:pStyle w:val="TableParagraph"/>
              <w:ind w:left="221" w:right="220"/>
              <w:jc w:val="center"/>
              <w:rPr>
                <w:sz w:val="24"/>
              </w:rPr>
            </w:pPr>
            <w:r>
              <w:rPr>
                <w:sz w:val="24"/>
              </w:rPr>
              <w:t>计彼宝璎</w:t>
            </w:r>
          </w:p>
        </w:tc>
        <w:tc>
          <w:tcPr>
            <w:tcW w:w="1251" w:type="dxa"/>
          </w:tcPr>
          <w:p>
            <w:pPr>
              <w:pStyle w:val="TableParagraph"/>
              <w:ind w:right="46"/>
              <w:jc w:val="right"/>
              <w:rPr>
                <w:sz w:val="24"/>
              </w:rPr>
            </w:pPr>
            <w:r>
              <w:rPr>
                <w:sz w:val="24"/>
              </w:rPr>
              <w:t>亿垓无数</w:t>
            </w:r>
          </w:p>
        </w:tc>
      </w:tr>
      <w:tr>
        <w:trPr>
          <w:trHeight w:val="464" w:hRule="atLeast"/>
        </w:trPr>
        <w:tc>
          <w:tcPr>
            <w:tcW w:w="1251" w:type="dxa"/>
          </w:tcPr>
          <w:p>
            <w:pPr>
              <w:pStyle w:val="TableParagraph"/>
              <w:ind w:left="50"/>
              <w:rPr>
                <w:sz w:val="24"/>
              </w:rPr>
            </w:pPr>
            <w:r>
              <w:rPr>
                <w:sz w:val="24"/>
              </w:rPr>
              <w:t>一一紫金</w:t>
            </w:r>
          </w:p>
        </w:tc>
        <w:tc>
          <w:tcPr>
            <w:tcW w:w="1441" w:type="dxa"/>
          </w:tcPr>
          <w:p>
            <w:pPr>
              <w:pStyle w:val="TableParagraph"/>
              <w:ind w:left="221" w:right="220"/>
              <w:jc w:val="center"/>
              <w:rPr>
                <w:sz w:val="24"/>
              </w:rPr>
            </w:pPr>
            <w:r>
              <w:rPr>
                <w:sz w:val="24"/>
              </w:rPr>
              <w:t>以为绳连</w:t>
            </w:r>
          </w:p>
        </w:tc>
        <w:tc>
          <w:tcPr>
            <w:tcW w:w="1251" w:type="dxa"/>
          </w:tcPr>
          <w:p>
            <w:pPr>
              <w:pStyle w:val="TableParagraph"/>
              <w:ind w:right="46"/>
              <w:jc w:val="right"/>
              <w:rPr>
                <w:sz w:val="24"/>
              </w:rPr>
            </w:pPr>
            <w:r>
              <w:rPr>
                <w:sz w:val="24"/>
              </w:rPr>
              <w:t>若来观者</w:t>
            </w:r>
          </w:p>
        </w:tc>
      </w:tr>
      <w:tr>
        <w:trPr>
          <w:trHeight w:val="464" w:hRule="atLeast"/>
        </w:trPr>
        <w:tc>
          <w:tcPr>
            <w:tcW w:w="1251" w:type="dxa"/>
          </w:tcPr>
          <w:p>
            <w:pPr>
              <w:pStyle w:val="TableParagraph"/>
              <w:ind w:left="50"/>
              <w:rPr>
                <w:sz w:val="24"/>
              </w:rPr>
            </w:pPr>
            <w:r>
              <w:rPr>
                <w:sz w:val="24"/>
              </w:rPr>
              <w:t>甚以为好</w:t>
            </w:r>
          </w:p>
        </w:tc>
        <w:tc>
          <w:tcPr>
            <w:tcW w:w="1441" w:type="dxa"/>
          </w:tcPr>
          <w:p>
            <w:pPr>
              <w:pStyle w:val="TableParagraph"/>
              <w:ind w:left="221" w:right="220"/>
              <w:jc w:val="center"/>
              <w:rPr>
                <w:sz w:val="24"/>
              </w:rPr>
            </w:pPr>
            <w:r>
              <w:rPr>
                <w:sz w:val="24"/>
              </w:rPr>
              <w:t>诸国中民</w:t>
            </w:r>
          </w:p>
        </w:tc>
        <w:tc>
          <w:tcPr>
            <w:tcW w:w="1251" w:type="dxa"/>
          </w:tcPr>
          <w:p>
            <w:pPr>
              <w:pStyle w:val="TableParagraph"/>
              <w:ind w:right="46"/>
              <w:jc w:val="right"/>
              <w:rPr>
                <w:sz w:val="24"/>
              </w:rPr>
            </w:pPr>
            <w:r>
              <w:rPr>
                <w:sz w:val="24"/>
              </w:rPr>
              <w:t>维耶离城</w:t>
            </w:r>
          </w:p>
        </w:tc>
      </w:tr>
      <w:tr>
        <w:trPr>
          <w:trHeight w:val="464" w:hRule="atLeast"/>
        </w:trPr>
        <w:tc>
          <w:tcPr>
            <w:tcW w:w="1251" w:type="dxa"/>
          </w:tcPr>
          <w:p>
            <w:pPr>
              <w:pStyle w:val="TableParagraph"/>
              <w:ind w:left="50"/>
              <w:rPr>
                <w:sz w:val="24"/>
              </w:rPr>
            </w:pPr>
            <w:r>
              <w:rPr>
                <w:sz w:val="24"/>
              </w:rPr>
              <w:t>从下上去</w:t>
            </w:r>
          </w:p>
        </w:tc>
        <w:tc>
          <w:tcPr>
            <w:tcW w:w="1441" w:type="dxa"/>
          </w:tcPr>
          <w:p>
            <w:pPr>
              <w:pStyle w:val="TableParagraph"/>
              <w:ind w:left="221" w:right="220"/>
              <w:jc w:val="center"/>
              <w:rPr>
                <w:sz w:val="24"/>
              </w:rPr>
            </w:pPr>
            <w:r>
              <w:rPr>
                <w:sz w:val="24"/>
              </w:rPr>
              <w:t>四丈九尺</w:t>
            </w:r>
          </w:p>
        </w:tc>
        <w:tc>
          <w:tcPr>
            <w:tcW w:w="1251" w:type="dxa"/>
          </w:tcPr>
          <w:p>
            <w:pPr>
              <w:pStyle w:val="TableParagraph"/>
              <w:ind w:right="46"/>
              <w:jc w:val="right"/>
              <w:rPr>
                <w:sz w:val="24"/>
              </w:rPr>
            </w:pPr>
            <w:r>
              <w:rPr>
                <w:sz w:val="24"/>
              </w:rPr>
              <w:t>维耶离城</w:t>
            </w:r>
          </w:p>
        </w:tc>
      </w:tr>
      <w:tr>
        <w:trPr>
          <w:trHeight w:val="464" w:hRule="atLeast"/>
        </w:trPr>
        <w:tc>
          <w:tcPr>
            <w:tcW w:w="1251" w:type="dxa"/>
          </w:tcPr>
          <w:p>
            <w:pPr>
              <w:pStyle w:val="TableParagraph"/>
              <w:ind w:left="50"/>
              <w:rPr>
                <w:sz w:val="24"/>
              </w:rPr>
            </w:pPr>
            <w:r>
              <w:rPr>
                <w:sz w:val="24"/>
              </w:rPr>
              <w:t>皆布衣服</w:t>
            </w:r>
          </w:p>
        </w:tc>
        <w:tc>
          <w:tcPr>
            <w:tcW w:w="1441" w:type="dxa"/>
          </w:tcPr>
          <w:p>
            <w:pPr>
              <w:pStyle w:val="TableParagraph"/>
              <w:ind w:left="221" w:right="220"/>
              <w:jc w:val="center"/>
              <w:rPr>
                <w:sz w:val="24"/>
              </w:rPr>
            </w:pPr>
            <w:r>
              <w:rPr>
                <w:sz w:val="24"/>
              </w:rPr>
              <w:t>赤栴檀香</w:t>
            </w:r>
          </w:p>
        </w:tc>
        <w:tc>
          <w:tcPr>
            <w:tcW w:w="1251" w:type="dxa"/>
          </w:tcPr>
          <w:p>
            <w:pPr>
              <w:pStyle w:val="TableParagraph"/>
              <w:ind w:right="46"/>
              <w:jc w:val="right"/>
              <w:rPr>
                <w:sz w:val="24"/>
              </w:rPr>
            </w:pPr>
            <w:r>
              <w:rPr>
                <w:sz w:val="24"/>
              </w:rPr>
              <w:t>而用熏之</w:t>
            </w:r>
          </w:p>
        </w:tc>
      </w:tr>
      <w:tr>
        <w:trPr>
          <w:trHeight w:val="464" w:hRule="atLeast"/>
        </w:trPr>
        <w:tc>
          <w:tcPr>
            <w:tcW w:w="1251" w:type="dxa"/>
          </w:tcPr>
          <w:p>
            <w:pPr>
              <w:pStyle w:val="TableParagraph"/>
              <w:ind w:left="50"/>
              <w:rPr>
                <w:sz w:val="24"/>
              </w:rPr>
            </w:pPr>
            <w:r>
              <w:rPr>
                <w:sz w:val="24"/>
              </w:rPr>
              <w:t>各遣其衣</w:t>
            </w:r>
          </w:p>
        </w:tc>
        <w:tc>
          <w:tcPr>
            <w:tcW w:w="1441" w:type="dxa"/>
          </w:tcPr>
          <w:p>
            <w:pPr>
              <w:pStyle w:val="TableParagraph"/>
              <w:ind w:left="221" w:right="220"/>
              <w:jc w:val="center"/>
              <w:rPr>
                <w:sz w:val="24"/>
              </w:rPr>
            </w:pPr>
            <w:r>
              <w:rPr>
                <w:sz w:val="24"/>
              </w:rPr>
              <w:t>珠玑璎珞</w:t>
            </w:r>
          </w:p>
        </w:tc>
        <w:tc>
          <w:tcPr>
            <w:tcW w:w="1251" w:type="dxa"/>
          </w:tcPr>
          <w:p>
            <w:pPr>
              <w:pStyle w:val="TableParagraph"/>
              <w:ind w:right="46"/>
              <w:jc w:val="right"/>
              <w:rPr>
                <w:sz w:val="24"/>
              </w:rPr>
            </w:pPr>
            <w:r>
              <w:rPr>
                <w:sz w:val="24"/>
              </w:rPr>
              <w:t>紫金杂厕</w:t>
            </w:r>
          </w:p>
        </w:tc>
      </w:tr>
      <w:tr>
        <w:trPr>
          <w:trHeight w:val="464" w:hRule="atLeast"/>
        </w:trPr>
        <w:tc>
          <w:tcPr>
            <w:tcW w:w="1251" w:type="dxa"/>
          </w:tcPr>
          <w:p>
            <w:pPr>
              <w:pStyle w:val="TableParagraph"/>
              <w:ind w:left="50"/>
              <w:rPr>
                <w:sz w:val="24"/>
              </w:rPr>
            </w:pPr>
            <w:r>
              <w:rPr>
                <w:sz w:val="24"/>
              </w:rPr>
              <w:t>有七万亿</w:t>
            </w:r>
          </w:p>
        </w:tc>
        <w:tc>
          <w:tcPr>
            <w:tcW w:w="1441" w:type="dxa"/>
          </w:tcPr>
          <w:p>
            <w:pPr>
              <w:pStyle w:val="TableParagraph"/>
              <w:ind w:left="221" w:right="220"/>
              <w:jc w:val="center"/>
              <w:rPr>
                <w:sz w:val="24"/>
              </w:rPr>
            </w:pPr>
            <w:r>
              <w:rPr>
                <w:sz w:val="24"/>
              </w:rPr>
              <w:t>其铃千种</w:t>
            </w:r>
          </w:p>
        </w:tc>
        <w:tc>
          <w:tcPr>
            <w:tcW w:w="1251" w:type="dxa"/>
          </w:tcPr>
          <w:p>
            <w:pPr>
              <w:pStyle w:val="TableParagraph"/>
              <w:ind w:right="46"/>
              <w:jc w:val="right"/>
              <w:rPr>
                <w:sz w:val="24"/>
              </w:rPr>
            </w:pPr>
            <w:r>
              <w:rPr>
                <w:sz w:val="24"/>
              </w:rPr>
              <w:t>皆在左右</w:t>
            </w:r>
          </w:p>
        </w:tc>
      </w:tr>
      <w:tr>
        <w:trPr>
          <w:trHeight w:val="464" w:hRule="atLeast"/>
        </w:trPr>
        <w:tc>
          <w:tcPr>
            <w:tcW w:w="1251" w:type="dxa"/>
          </w:tcPr>
          <w:p>
            <w:pPr>
              <w:pStyle w:val="TableParagraph"/>
              <w:ind w:left="50"/>
              <w:rPr>
                <w:sz w:val="24"/>
              </w:rPr>
            </w:pPr>
            <w:r>
              <w:rPr>
                <w:sz w:val="24"/>
              </w:rPr>
              <w:t>罗诸香炉</w:t>
            </w:r>
          </w:p>
        </w:tc>
        <w:tc>
          <w:tcPr>
            <w:tcW w:w="1441" w:type="dxa"/>
          </w:tcPr>
          <w:p>
            <w:pPr>
              <w:pStyle w:val="TableParagraph"/>
              <w:ind w:left="221" w:right="220"/>
              <w:jc w:val="center"/>
              <w:rPr>
                <w:sz w:val="24"/>
              </w:rPr>
            </w:pPr>
            <w:r>
              <w:rPr>
                <w:sz w:val="24"/>
              </w:rPr>
              <w:t>有七万亿</w:t>
            </w:r>
          </w:p>
        </w:tc>
        <w:tc>
          <w:tcPr>
            <w:tcW w:w="1251" w:type="dxa"/>
          </w:tcPr>
          <w:p>
            <w:pPr>
              <w:pStyle w:val="TableParagraph"/>
              <w:ind w:right="46"/>
              <w:jc w:val="right"/>
              <w:rPr>
                <w:sz w:val="24"/>
              </w:rPr>
            </w:pPr>
            <w:r>
              <w:rPr>
                <w:sz w:val="24"/>
              </w:rPr>
              <w:t>以用供养</w:t>
            </w:r>
          </w:p>
        </w:tc>
      </w:tr>
      <w:tr>
        <w:trPr>
          <w:trHeight w:val="464" w:hRule="atLeast"/>
        </w:trPr>
        <w:tc>
          <w:tcPr>
            <w:tcW w:w="1251" w:type="dxa"/>
          </w:tcPr>
          <w:p>
            <w:pPr>
              <w:pStyle w:val="TableParagraph"/>
              <w:ind w:left="50"/>
              <w:rPr>
                <w:sz w:val="24"/>
              </w:rPr>
            </w:pPr>
            <w:r>
              <w:rPr>
                <w:sz w:val="24"/>
              </w:rPr>
              <w:t>佛释师子</w:t>
            </w:r>
          </w:p>
        </w:tc>
        <w:tc>
          <w:tcPr>
            <w:tcW w:w="1441" w:type="dxa"/>
          </w:tcPr>
          <w:p>
            <w:pPr>
              <w:pStyle w:val="TableParagraph"/>
              <w:ind w:left="221" w:right="220"/>
              <w:jc w:val="center"/>
              <w:rPr>
                <w:sz w:val="24"/>
              </w:rPr>
            </w:pPr>
            <w:r>
              <w:rPr>
                <w:sz w:val="24"/>
              </w:rPr>
              <w:t>其大庄严</w:t>
            </w:r>
          </w:p>
        </w:tc>
        <w:tc>
          <w:tcPr>
            <w:tcW w:w="1251" w:type="dxa"/>
          </w:tcPr>
          <w:p>
            <w:pPr>
              <w:pStyle w:val="TableParagraph"/>
              <w:ind w:right="46"/>
              <w:jc w:val="right"/>
              <w:rPr>
                <w:sz w:val="24"/>
              </w:rPr>
            </w:pPr>
            <w:r>
              <w:rPr>
                <w:sz w:val="24"/>
              </w:rPr>
              <w:t>所作如此</w:t>
            </w:r>
          </w:p>
        </w:tc>
      </w:tr>
      <w:tr>
        <w:trPr>
          <w:trHeight w:val="464" w:hRule="atLeast"/>
        </w:trPr>
        <w:tc>
          <w:tcPr>
            <w:tcW w:w="1251" w:type="dxa"/>
          </w:tcPr>
          <w:p>
            <w:pPr>
              <w:pStyle w:val="TableParagraph"/>
              <w:ind w:left="50"/>
              <w:rPr>
                <w:sz w:val="24"/>
              </w:rPr>
            </w:pPr>
            <w:r>
              <w:rPr>
                <w:sz w:val="24"/>
              </w:rPr>
              <w:t>童子宝网</w:t>
            </w:r>
          </w:p>
        </w:tc>
        <w:tc>
          <w:tcPr>
            <w:tcW w:w="1441" w:type="dxa"/>
          </w:tcPr>
          <w:p>
            <w:pPr>
              <w:pStyle w:val="TableParagraph"/>
              <w:ind w:left="221" w:right="220"/>
              <w:jc w:val="center"/>
              <w:rPr>
                <w:sz w:val="24"/>
              </w:rPr>
            </w:pPr>
            <w:r>
              <w:rPr>
                <w:sz w:val="24"/>
              </w:rPr>
              <w:t>国中所设</w:t>
            </w:r>
          </w:p>
        </w:tc>
        <w:tc>
          <w:tcPr>
            <w:tcW w:w="1251" w:type="dxa"/>
          </w:tcPr>
          <w:p>
            <w:pPr>
              <w:pStyle w:val="TableParagraph"/>
              <w:ind w:right="46"/>
              <w:jc w:val="right"/>
              <w:rPr>
                <w:sz w:val="24"/>
              </w:rPr>
            </w:pPr>
            <w:r>
              <w:rPr>
                <w:sz w:val="24"/>
              </w:rPr>
              <w:t>以欣然心</w:t>
            </w:r>
          </w:p>
        </w:tc>
      </w:tr>
      <w:tr>
        <w:trPr>
          <w:trHeight w:val="464" w:hRule="atLeast"/>
        </w:trPr>
        <w:tc>
          <w:tcPr>
            <w:tcW w:w="1251" w:type="dxa"/>
          </w:tcPr>
          <w:p>
            <w:pPr>
              <w:pStyle w:val="TableParagraph"/>
              <w:ind w:left="50"/>
              <w:rPr>
                <w:sz w:val="24"/>
              </w:rPr>
            </w:pPr>
            <w:r>
              <w:rPr>
                <w:sz w:val="24"/>
              </w:rPr>
              <w:t>启于父母</w:t>
            </w:r>
          </w:p>
        </w:tc>
        <w:tc>
          <w:tcPr>
            <w:tcW w:w="1441" w:type="dxa"/>
          </w:tcPr>
          <w:p>
            <w:pPr>
              <w:pStyle w:val="TableParagraph"/>
              <w:ind w:left="221" w:right="220"/>
              <w:jc w:val="center"/>
              <w:rPr>
                <w:sz w:val="24"/>
              </w:rPr>
            </w:pPr>
            <w:r>
              <w:rPr>
                <w:sz w:val="24"/>
              </w:rPr>
              <w:t>我往诣佛</w:t>
            </w:r>
          </w:p>
        </w:tc>
        <w:tc>
          <w:tcPr>
            <w:tcW w:w="1251" w:type="dxa"/>
          </w:tcPr>
          <w:p>
            <w:pPr>
              <w:pStyle w:val="TableParagraph"/>
              <w:ind w:right="46"/>
              <w:jc w:val="right"/>
              <w:rPr>
                <w:sz w:val="24"/>
              </w:rPr>
            </w:pPr>
            <w:r>
              <w:rPr>
                <w:sz w:val="24"/>
              </w:rPr>
              <w:t>欲请至圣</w:t>
            </w:r>
          </w:p>
        </w:tc>
      </w:tr>
      <w:tr>
        <w:trPr>
          <w:trHeight w:val="464" w:hRule="atLeast"/>
        </w:trPr>
        <w:tc>
          <w:tcPr>
            <w:tcW w:w="1251" w:type="dxa"/>
          </w:tcPr>
          <w:p>
            <w:pPr>
              <w:pStyle w:val="TableParagraph"/>
              <w:ind w:left="50"/>
              <w:rPr>
                <w:sz w:val="24"/>
              </w:rPr>
            </w:pPr>
            <w:r>
              <w:rPr>
                <w:sz w:val="24"/>
              </w:rPr>
              <w:t>寻即时出</w:t>
            </w:r>
          </w:p>
        </w:tc>
        <w:tc>
          <w:tcPr>
            <w:tcW w:w="1441" w:type="dxa"/>
          </w:tcPr>
          <w:p>
            <w:pPr>
              <w:pStyle w:val="TableParagraph"/>
              <w:ind w:left="221" w:right="220"/>
              <w:jc w:val="center"/>
              <w:rPr>
                <w:sz w:val="24"/>
              </w:rPr>
            </w:pPr>
            <w:r>
              <w:rPr>
                <w:sz w:val="24"/>
              </w:rPr>
              <w:t>于彼城门</w:t>
            </w:r>
          </w:p>
        </w:tc>
        <w:tc>
          <w:tcPr>
            <w:tcW w:w="1251" w:type="dxa"/>
          </w:tcPr>
          <w:p>
            <w:pPr>
              <w:pStyle w:val="TableParagraph"/>
              <w:ind w:right="46"/>
              <w:jc w:val="right"/>
              <w:rPr>
                <w:sz w:val="24"/>
              </w:rPr>
            </w:pPr>
            <w:r>
              <w:rPr>
                <w:sz w:val="24"/>
              </w:rPr>
              <w:t>行到最胜</w:t>
            </w:r>
          </w:p>
        </w:tc>
      </w:tr>
      <w:tr>
        <w:trPr>
          <w:trHeight w:val="822" w:hRule="atLeast"/>
        </w:trPr>
        <w:tc>
          <w:tcPr>
            <w:tcW w:w="1251" w:type="dxa"/>
          </w:tcPr>
          <w:p>
            <w:pPr>
              <w:pStyle w:val="TableParagraph"/>
              <w:ind w:left="50"/>
              <w:rPr>
                <w:sz w:val="24"/>
              </w:rPr>
            </w:pPr>
            <w:r>
              <w:rPr>
                <w:sz w:val="24"/>
              </w:rPr>
              <w:t>大圣人所</w:t>
            </w:r>
          </w:p>
          <w:p>
            <w:pPr>
              <w:pStyle w:val="TableParagraph"/>
              <w:spacing w:line="254" w:lineRule="exact" w:before="163"/>
              <w:ind w:left="50"/>
              <w:rPr>
                <w:sz w:val="24"/>
              </w:rPr>
            </w:pPr>
            <w:r>
              <w:rPr>
                <w:sz w:val="24"/>
              </w:rPr>
              <w:t>童子即退</w:t>
            </w:r>
          </w:p>
        </w:tc>
        <w:tc>
          <w:tcPr>
            <w:tcW w:w="1441" w:type="dxa"/>
          </w:tcPr>
          <w:p>
            <w:pPr>
              <w:pStyle w:val="TableParagraph"/>
              <w:ind w:left="240"/>
              <w:rPr>
                <w:sz w:val="24"/>
              </w:rPr>
            </w:pPr>
            <w:r>
              <w:rPr>
                <w:sz w:val="24"/>
              </w:rPr>
              <w:t>稽首足下</w:t>
            </w:r>
          </w:p>
          <w:p>
            <w:pPr>
              <w:pStyle w:val="TableParagraph"/>
              <w:spacing w:line="254" w:lineRule="exact" w:before="163"/>
              <w:ind w:left="240"/>
              <w:rPr>
                <w:sz w:val="24"/>
              </w:rPr>
            </w:pPr>
            <w:r>
              <w:rPr>
                <w:sz w:val="24"/>
              </w:rPr>
              <w:t>却住一面</w:t>
            </w:r>
          </w:p>
        </w:tc>
        <w:tc>
          <w:tcPr>
            <w:tcW w:w="1251" w:type="dxa"/>
          </w:tcPr>
          <w:p>
            <w:pPr>
              <w:pStyle w:val="TableParagraph"/>
              <w:ind w:right="46"/>
              <w:jc w:val="right"/>
              <w:rPr>
                <w:sz w:val="24"/>
              </w:rPr>
            </w:pPr>
            <w:r>
              <w:rPr>
                <w:sz w:val="24"/>
              </w:rPr>
              <w:t>自归德海</w:t>
            </w:r>
          </w:p>
        </w:tc>
      </w:tr>
    </w:tbl>
    <w:p>
      <w:pPr>
        <w:pStyle w:val="BodyText"/>
        <w:spacing w:before="2"/>
        <w:ind w:left="0" w:right="0"/>
        <w:jc w:val="left"/>
        <w:rPr>
          <w:sz w:val="22"/>
        </w:rPr>
      </w:pPr>
    </w:p>
    <w:p>
      <w:pPr>
        <w:pStyle w:val="BodyText"/>
        <w:spacing w:line="362" w:lineRule="auto" w:before="67"/>
        <w:ind w:left="449" w:firstLine="480"/>
        <w:jc w:val="left"/>
      </w:pPr>
      <w:r>
        <w:rPr/>
        <w:t>于是童子宝网。出维耶离大城行诣佛所。恭肃敬意稽首足下还坐一面。佛知其意则随时宜。所应当解而为说法。欣然大悦。童子宝网见佛劝助开化说法益以踊跃。即从坐起偏出右肩右膝着地。和颜悦色前白佛言。唯愿世尊。垂愍明日受请及与圣众。佛已受请默然不应许可童子。于时佛愍哀宝网。宝网见佛默然。便从坐起绕佛三匝作礼而去。童子宝网与天帝释梵迹天王须深天 子。入维耶离城。施百味馔奉若干品种种美食。即于夜时办诸座具。庄严校饰维耶离城。悬诸幢幡散花烧香。所设已办往诣佛所。稽首足下却住一面。叉手白佛。大圣见愍。时至食办从尊所 宜。时佛明旦着衣持钵。与无央百千圣众。上虚空中去地四丈九尺。神足经行欲得前入维耶离 城。适欲入城。如来应时六反震动三千大千诸佛世界。显现十八无数亿垓百千众变到维耶离。时无央数亿百千垓诸天悉来。雨诸天花。青莲诸红黄白众花诸天意花。蜜花香末香杂香持。其明月珠杂紫磨金众珍琦异七宝天华。奉散佛上同音歌颂。鼓无央数亿百千垓伎乐乐佛。空中雷音彻闻</w:t>
      </w:r>
    </w:p>
    <w:p>
      <w:pPr>
        <w:spacing w:after="0" w:line="362" w:lineRule="auto"/>
        <w:jc w:val="left"/>
        <w:sectPr>
          <w:pgSz w:w="12240" w:h="15840"/>
          <w:pgMar w:top="580" w:bottom="280" w:left="580" w:right="640"/>
        </w:sectPr>
      </w:pPr>
    </w:p>
    <w:p>
      <w:pPr>
        <w:pStyle w:val="BodyText"/>
        <w:spacing w:line="362" w:lineRule="auto" w:before="81"/>
        <w:ind w:left="449"/>
        <w:jc w:val="left"/>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十方。雨天栴檀众宝璎珞校饰上下。盲者得目。聋者得听。哑者能言。病者得愈。跛者能行。狂者得正。乱者得定。偻者得申。其被毒者毒皆消歇。箜篌乐器不鼓自鸣。妇女珠环相掁玲玲。飞鸟禽兽相和悲鸣。众人集观莫不喜惊。于时世尊适已入城。诸天于上下诸宝盖执在虚空。佛即往到童子宝网家前坐其舍。与四部众比丘比丘尼清信士女。悉在其中次第而坐。童子宝网见佛弟子所坐已定。手自斟酌百种饮食若干种味殊异肴馔。供养世尊及与圣众四部弟子。等无差特。饭食毕讫行澡水竟。取三法衣其价无数亿百千垓。贡上大圣比丘比丘尼。亦复俱得三品法衣。其价施佛等无差特。各各赐遗清信士女。一具体衣。所以者何。皆是世尊圣恩所化故使其然。童子宝网供养佛竟。别自歇饥安身已讫。更取独座于佛前。却坐一面白佛言。欲有所问若见听者乃敢自 陈。佛告宝网。在所欲问诸有疑者。如来至真当解结网令心坦然。童子问佛。唯然大圣。岂有诸佛往世修行所愿合成现在者乎。学菩萨道诸族姓子族姓女。学菩萨乘。得闻其名心中开解而不怀疑。成不退转当得无上正真道也。姿体端正颜色无比。财富无穷戒不缺漏。智慧具足心识宿命。不怀贪嫉无所妄想。所在之处常以和安。与诸菩萨以为眷属。离于一切诸声闻众。便得启受所说功德。不可称计亿百千垓。诸佛正觉之所钦爱。饱满众生久远饥虚。惊动诸魔咸来自归。修治严净诸佛国土。雪除众生心性翳垢。而为颁宣清白之法。诸天神明悉共拥护。菩萨大士咸俱念之。如来至真之所建立。未曾违远诸佛世尊。而皆备悉诸菩萨行。而皆具足八万四千诸种事业。众究竟音其声如梵普彻佛界。莫不闻焉咸受其命。</w:t>
      </w:r>
    </w:p>
    <w:p>
      <w:pPr>
        <w:pStyle w:val="BodyText"/>
        <w:spacing w:line="362" w:lineRule="auto"/>
        <w:ind w:left="449" w:firstLine="480"/>
      </w:pPr>
      <w:r>
        <w:rPr/>
        <w:t>于时佛告童子宝网。善哉善哉。所问辩才甚为微妙。多所忧念多所安隐。愍伤诸天及十方人能质如来如斯义乎。童子谛听善思念之。当为汝说分别其义。童子宝网与诸大众受教而听。佛言童子。当知东方去此有佛世界名曰解君。犹族姓子。江河沙等其中沙数若干佛土。从下水基转至上界三十三天。有诸埃尘周遍其中。时有一士夫自然出彼。一一皆数诸世界尘。过越若干亿百千垓诸佛刹土乃着一尘。佛言童子。是比类次如前数诸佛刹土复着一尘。长远久迥无限无量不可称计。虚空不容此诸尘数。稍稍举移悉令使尽。于童子意所志云何。宁能有人思惟计数称量下算。于彼士夫所移尘数所著处乎远近多少。答曰无能知者。天中之天。假使有人欲分别识。说此譬喻晓了其义。尚不能达。识其譬喻安知数乎。佛语童子。彼时士夫所移诸尘。一一着处是诸佛界。下至水际上至上界三十三天。满其中尘国土若干。于时复有第二人。出取彼一尘。过如前人所计尘数。而越若干不可称载亿百千垓诸佛刹土乃着一尘。佛言族姓子。以是比类。所过东方长远无际。复取一尘过如前数复着一尘。以是比像。其人所越天所不覆地不能载。不可计量亿百千垓诸佛刹土。尔乃得至解君世界。彼有佛名宝光月殿。号妙尊音王如来至真等正觉明行成为善逝世间解无上士道法御天人师佛世尊。于今现在。族姓子及族姓女学菩萨乘。闻彼佛名不怀犹豫。信佛道眼斯可闻名。所生之处作转轮王。若佛兴世常与相见。睹无央数诸佛至真咸供养之。净修梵行获致神通。进退独步总持自在。得观如来睹江河沙等平等正觉。弃舍生死超若干亿。劫亦如江河</w:t>
      </w:r>
    </w:p>
    <w:p>
      <w:pPr>
        <w:spacing w:after="0" w:line="362" w:lineRule="auto"/>
        <w:sectPr>
          <w:pgSz w:w="12240" w:h="15840"/>
          <w:pgMar w:top="580" w:bottom="280" w:left="580" w:right="640"/>
        </w:sectPr>
      </w:pPr>
    </w:p>
    <w:p>
      <w:pPr>
        <w:pStyle w:val="BodyText"/>
        <w:spacing w:line="362" w:lineRule="auto" w:before="81"/>
        <w:ind w:left="449"/>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沙。心常安静未曾忽忘。恒志无上正真之道。无有尘埃不近众尘。由得自在身如钩锁。住在一处具足四事。体如紫金以三十二大人相庄严其身。逮八部音声喻梵天。弃捐八难常得闲静。于时世尊观此义已。则说颂曰。</w:t>
      </w:r>
    </w:p>
    <w:p>
      <w:pPr>
        <w:pStyle w:val="BodyText"/>
        <w:spacing w:line="362" w:lineRule="auto" w:before="162"/>
        <w:ind w:right="7204"/>
      </w:pPr>
      <w:r>
        <w:rPr/>
        <w:t>其闻世吼名   心不怀狐疑笃信佛法明   则为真众祐常为转轮王   辄值见诸佛适遇寻供养   无量不可议恒遵修梵行   神通而独步执转诸总持   致睹诸佛路常得觐诸佛   犹如江河沙超越诸生死   亿劫亦若干以志佛道故   心未曾忽忘其宣世吼名   为众请宣传成转轮圣王   立一处自由致体紫金色   其相三十二若有闻佛号   声音喻梵天弃捐八难处   五体归礼敬不障塞佛道   未曾怀嗔恨其闻佛名者   不怀犹豫故若奉最胜号   夙夜具七日彼眼致清净   逮见无量佛未舍于肉眼   而普见清净睹无数诸佛 犹如江河沙</w:t>
      </w:r>
    </w:p>
    <w:p>
      <w:pPr>
        <w:pStyle w:val="BodyText"/>
        <w:spacing w:line="362" w:lineRule="auto"/>
        <w:ind w:left="449" w:right="445" w:firstLine="480"/>
        <w:jc w:val="left"/>
      </w:pPr>
      <w:r>
        <w:rPr/>
        <w:t>佛告童子。若有菩萨闻彼佛名。及与凡夫殷勤精思。而遥自归咸能供养。悉闻十方诸佛所 说。目皆睹见佥信乐之。前世宿命曾所供养无央数佛。适能得闻诸如来名。辄皆识念本所游历。为说往世本末名号志所誓愿见他众生根原所从来。究竟佛道心怀悦豫。亘如日出永无尘翳所睹极旷。弃除八难斗诤之事。其心和雅常怀闲静。若有笃信于佛道者。和合离别未曾述惕。正使往世犯诸罪衅。应在恶趣烧炙劫数。小遇头痛众殃消除。火不能灾风不能中。国主王者不能加害。闻如来名未曾生盲。目不痛瞎不聋不哑。闻佛名故不偻不跛。诸龙鬼神及阿须伦饿鬼[袖-由+厭]鬼人与非人不能犯触。诸魅暴鬼神龙地祇莫不爱乐。假使执持诸佛名者。功德如是不可称计。佛于</w:t>
      </w:r>
    </w:p>
    <w:p>
      <w:pPr>
        <w:spacing w:after="0" w:line="362" w:lineRule="auto"/>
        <w:jc w:val="left"/>
        <w:sectPr>
          <w:pgSz w:w="12240" w:h="15840"/>
          <w:pgMar w:top="580" w:bottom="280" w:left="580" w:right="640"/>
        </w:sectPr>
      </w:pPr>
    </w:p>
    <w:p>
      <w:pPr>
        <w:pStyle w:val="BodyText"/>
        <w:spacing w:before="81"/>
        <w:ind w:left="449" w:right="0"/>
        <w:jc w:val="left"/>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是而作颂曰。</w:t>
      </w:r>
    </w:p>
    <w:p>
      <w:pPr>
        <w:pStyle w:val="BodyText"/>
        <w:spacing w:before="12"/>
        <w:ind w:left="0" w:right="0"/>
        <w:jc w:val="left"/>
      </w:pPr>
    </w:p>
    <w:p>
      <w:pPr>
        <w:pStyle w:val="BodyText"/>
        <w:spacing w:line="362" w:lineRule="auto" w:before="0"/>
        <w:ind w:right="7204"/>
      </w:pPr>
      <w:r>
        <w:rPr/>
        <w:t>目皆见诸佛   咸能供养之闻所说趣受   其人佥信乐宿命所更历   供养无数佛适闻彼佛名   一切悉识念其本之名号   为众人说之复睹他众生   能究竟佛道兴发欢喜心   弃捐诸八难刈去诸诤讼   所生常闲静假使信名者   世护正真主其心不怀结   雪弃愦闹事设犯无择罪   受殃若干劫一时遇头痛   诸衅永毕除不为火所灾   在风不见中彼闻如来名   王不能加害未曾为生盲   不聋亦不哑其奉最胜号   手脚不缺减鬼神揵沓和   饿鬼厌恶神若闻如来称   人毒咒不行诸魅若罗刹   诸天若干龙奉此最胜名 皆共爱敬之</w:t>
      </w:r>
    </w:p>
    <w:p>
      <w:pPr>
        <w:pStyle w:val="BodyText"/>
        <w:spacing w:line="362" w:lineRule="auto"/>
        <w:ind w:left="449" w:firstLine="480"/>
        <w:jc w:val="left"/>
      </w:pPr>
      <w:r>
        <w:rPr/>
        <w:t>佛复告童子。假使有闻彼佛名者。疾逮三昧决诸狐疑不着音响。志无所生劳勋亿千。所以然者闻佛名故。若值佛名坦然无疑则能奉持越无数劫。其于末世信乐此法功德如是。若闻导师灭度后名。善宣法训执持讲说。若能诵怀于人中尊所演经典。修净致尊备诸佛行。临寿终时其心不 乱。寻能睹见亿垓诸佛。闻所说法皆能受持。已自修立开化众生。闻不求短而悉化之令住佛道。其人设奉诸佛名者。为应供养诸佛大圣。并信吾身从佛之教常自归命。永得解脱不趣地狱其信佛慧则归吾身。其诽谤者是魔官属。斯在五趣所游众生世尊悉济。令立一乘以一毛孔。如来至真则能演出江河沙光明度脱众生。佛于是作颂。</w:t>
      </w:r>
    </w:p>
    <w:p>
      <w:pPr>
        <w:pStyle w:val="BodyText"/>
        <w:tabs>
          <w:tab w:pos="2612" w:val="left" w:leader="none"/>
        </w:tabs>
        <w:spacing w:line="362" w:lineRule="auto" w:before="162"/>
        <w:ind w:right="7204"/>
        <w:jc w:val="left"/>
      </w:pPr>
      <w:r>
        <w:rPr/>
        <w:t>不疑音声句</w:t>
        <w:tab/>
        <w:t>疾逮得三</w:t>
      </w:r>
      <w:r>
        <w:rPr>
          <w:spacing w:val="-16"/>
        </w:rPr>
        <w:t>昧</w:t>
      </w:r>
      <w:r>
        <w:rPr/>
        <w:t>兴畅亿功勋</w:t>
        <w:tab/>
        <w:t>闻佛名所</w:t>
      </w:r>
      <w:r>
        <w:rPr>
          <w:spacing w:val="-16"/>
        </w:rPr>
        <w:t>致</w:t>
      </w:r>
    </w:p>
    <w:p>
      <w:pPr>
        <w:spacing w:after="0" w:line="362" w:lineRule="auto"/>
        <w:jc w:val="left"/>
        <w:sectPr>
          <w:pgSz w:w="12240" w:h="15840"/>
          <w:pgMar w:top="580" w:bottom="280" w:left="580" w:right="640"/>
        </w:sectPr>
      </w:pPr>
    </w:p>
    <w:p>
      <w:pPr>
        <w:pStyle w:val="BodyText"/>
        <w:spacing w:line="362" w:lineRule="auto" w:before="80"/>
        <w:ind w:right="7204"/>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于后末世时   奉持此经道闻诸世吼名   其心不犹豫灭度诸正觉   若颁宣法教闻众导师名   奉持能分别则为具奉行   诸佛所演法能致尊严净   众圣所应宜临欲寿终时   寻见亿垓佛趣能皆启受   诸佛所说法已能逮立行   并化亿众生所闻不虚耗   普建诸佛道则为悉奉持   一切诸佛教信吾真圣目   亦供养诸佛归命诸最胜   永度诸恶趣其信佛慧者   此人从吾教若好佛道法   为随大圣教设诽谤正法   皆是魔官属如五趣众生   所有体毛孔济危如是数 入之一乘道</w:t>
      </w:r>
    </w:p>
    <w:p>
      <w:pPr>
        <w:pStyle w:val="BodyText"/>
        <w:spacing w:line="362" w:lineRule="auto" w:before="168"/>
        <w:ind w:left="449" w:firstLine="480"/>
        <w:jc w:val="left"/>
      </w:pPr>
      <w:r>
        <w:rPr/>
        <w:t>佛告童子。如来至真以一毛孔用演江河沙等光明威神。若有信此于一世中睹见亿数诸佛世 尊。若复闻此法王所说不怀结网。亦当成佛如我今也。若复随顺讲斯经典。于最后世希有信者。如江河沙数士夫世界。如此悉遍照佛土如是无思议。设能计是一切诸数。满中珍宝施于如来。加闻佛名心怀欣豫。当逮此慧不可思议。数数思念诸导师尊。其功德福不可称计。又佛光明照于十方。其身巍巍如宝合成。加闻佛名不怀狐疑。寻时逮得无所从生。口气馥芬名香远闻。宣持佛名其功德如是不可称量。佛于是而作颂曰。</w:t>
      </w:r>
    </w:p>
    <w:p>
      <w:pPr>
        <w:pStyle w:val="BodyText"/>
        <w:spacing w:line="362" w:lineRule="auto" w:before="161"/>
        <w:ind w:right="7204"/>
      </w:pPr>
      <w:r>
        <w:rPr/>
        <w:t>从一毛孔中   世吼圣威神演出其光明   犹如江河沙假使有信此   诸佛无量光一世所觉了   逮见亿载佛若闻斯经者   法王所叹咏省之不怀疑 当逮如我今</w:t>
      </w:r>
    </w:p>
    <w:p>
      <w:pPr>
        <w:spacing w:after="0" w:line="362" w:lineRule="auto"/>
        <w:sectPr>
          <w:pgSz w:w="12240" w:h="15840"/>
          <w:pgMar w:top="580" w:bottom="280" w:left="580" w:right="640"/>
        </w:sectPr>
      </w:pPr>
    </w:p>
    <w:p>
      <w:pPr>
        <w:pStyle w:val="BodyText"/>
        <w:spacing w:line="362" w:lineRule="auto" w:before="82"/>
        <w:ind w:right="7204"/>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其有如应时   闻说斯经者然后末世时   为人分别说犹如江河沙   赞士夫所由以一光明曜   照若干佛土一切皆共计   佛土无思议满中紫磨金   亲自奉世护若闻诸佛名   心中怀坦然不如叹佛名   是福最无限常能数数念   至真等正觉无能叹究畅   计数其功德其身所演光   如宝甚煌煌设闻诸佛名   不造立沉吟逮成于法忍   口气香馥芬如天栴檀香 悉由宣佛名</w:t>
      </w:r>
    </w:p>
    <w:p>
      <w:pPr>
        <w:pStyle w:val="BodyText"/>
        <w:spacing w:line="362" w:lineRule="auto" w:before="165"/>
        <w:ind w:left="449" w:firstLine="480"/>
        <w:jc w:val="left"/>
      </w:pPr>
      <w:r>
        <w:rPr/>
        <w:t>佛告童子宝网。假使人闻佛身毛孔所演光明。其晖远照开导众生心中悦豫。在所生处得侍诸佛不离在侧。亦如阿难今来侍佛。犹如子孙亲里骨肉。奉行佛道以见世明。欢喜无量所致恭恪不可称限。见诸佛已具足奉事获福如是。孰闻佛名而不敬承。惟魔官属迷惑外道能不信耳。童子。适见佛寻自归命是经法者。末世归之。执在身手心思口诵。曾见过佛说是尊经义。能殷勤供养 者。斯经卷归彼人自然在手。法王所咏所建立誓愿至诚后世必获。若以一心奉无数佛。不如信此经典之要。福不可量胜供诸佛。容貌端正勇猛无畏。功德殊异财富无数志意坚强。三十二相庄严吉祥莫不宣畅。佛于是而作颂曰。</w:t>
      </w:r>
    </w:p>
    <w:p>
      <w:pPr>
        <w:pStyle w:val="BodyText"/>
        <w:spacing w:line="362" w:lineRule="auto" w:before="162"/>
        <w:ind w:right="7204"/>
      </w:pPr>
      <w:r>
        <w:rPr/>
        <w:t>佛身诸毛孔   若有人闻者佛名及明曜   能导化众生世世所生处   常为佛侍者如阿难侍吾   闻法辄受持为子若亲属   奉修菩萨道当见世光明   欢喜无有量得见最胜味   爱敬不可称具足承事之   常致妙道慧谁闻导师名 而不敬承者</w:t>
      </w:r>
    </w:p>
    <w:p>
      <w:pPr>
        <w:spacing w:after="0" w:line="362" w:lineRule="auto"/>
        <w:sectPr>
          <w:pgSz w:w="12240" w:h="15840"/>
          <w:pgMar w:top="580" w:bottom="280" w:left="580" w:right="640"/>
        </w:sectPr>
      </w:pPr>
    </w:p>
    <w:p>
      <w:pPr>
        <w:pStyle w:val="BodyText"/>
        <w:spacing w:line="362" w:lineRule="auto" w:before="83"/>
        <w:ind w:right="7204"/>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惟有魔官属   外道不笃信长者子宝网   睹佛寻奉养然后末世时   经法归彼掌本闻佛讲说   分别此尊经若供养自归   自然归彼手法王之所说   当受斯妙卷建立斯正愿   后世自然获若一心供事   不可计诸佛其有信是经   功德过于彼颜貌常端正   功勋无所畏财富意坚强 相好自庄严</w:t>
      </w:r>
    </w:p>
    <w:p>
      <w:pPr>
        <w:pStyle w:val="BodyText"/>
        <w:spacing w:line="362" w:lineRule="auto"/>
        <w:ind w:left="449" w:firstLine="480"/>
      </w:pPr>
      <w:r>
        <w:rPr/>
        <w:t>佛告童子。若族姓子及族姓女。今闻此经于后末世得值此法。持讽诵读为人演说者。见百千佛所转法轮咸悉供养。然后末世不疑道目。前世所奉无数诸佛。闻佛名笃信明目。护于正法顺诸佛教。闻其名号造佛形像。愚痴闇塞人闻世尊名怀毒诽谤。亿百千劫盲冥无目。于无数劫斗乱众生诽谤此经。其罪过彼以故说是。后世值者无得怀疑不信佛慧。香华杂香勤心供养奉上衣服。从闻经者恭恪如是安隐庠序。宝网童子衣食奉上如来至真心不离之。灭度之后诸天神灵。住于虚空而雨天花。供养闻此经好喜爱乐者。一心无犹豫。佛于是而作颂曰。</w:t>
      </w:r>
    </w:p>
    <w:p>
      <w:pPr>
        <w:pStyle w:val="BodyText"/>
        <w:spacing w:line="362" w:lineRule="auto" w:before="162"/>
        <w:ind w:right="7204"/>
      </w:pPr>
      <w:r>
        <w:rPr/>
        <w:t>若于后末世   得闻此经典受持而讽诵   为他人说者供养百千佛   诸转法轮者然其后末世   不疑佛教故往古无数劫   奉养诸护世假使复有人   闻此诸佛名信乐顺正法   从诸佛教化闻斯经法者   当作佛形像愚痴怀闇塞   诽谤是佛名盲冥无眼目   亿劫获此殃若住无数劫   斗乱别离人设诽谤此经   其罪过于彼然后将来世 以故说斯义</w:t>
      </w:r>
    </w:p>
    <w:p>
      <w:pPr>
        <w:spacing w:after="0" w:line="362" w:lineRule="auto"/>
        <w:sectPr>
          <w:pgSz w:w="12240" w:h="15840"/>
          <w:pgMar w:top="580" w:bottom="280" w:left="580" w:right="640"/>
        </w:sectPr>
      </w:pPr>
    </w:p>
    <w:p>
      <w:pPr>
        <w:pStyle w:val="BodyText"/>
        <w:spacing w:line="362" w:lineRule="auto" w:before="83"/>
        <w:ind w:right="7204"/>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无得怀犹豫   疑佛无上慧名香种种花   杂香好衣服闻如是经卷   当勤勤供养安和诸饮食   其童子宝网柔软妙供具   数奉上如来尔时诸天人   謦扬大音声诸天雨众花 遥散闻此经</w:t>
      </w:r>
    </w:p>
    <w:p>
      <w:pPr>
        <w:pStyle w:val="BodyText"/>
        <w:spacing w:line="362" w:lineRule="auto"/>
        <w:ind w:left="449" w:firstLine="480"/>
        <w:jc w:val="left"/>
      </w:pPr>
      <w:r>
        <w:rPr/>
        <w:t>佛告童子宝网。此经典者多所安隐。犹如困疾值得良医疗治其病风寒热气无不除愈。菩萨如是。闻彼佛名殷勤精进。淫怒痴病皆得消尽。时无央数诸天人众。来集空中雨栴檀香。梵天亿数及与童子。闻此经名并如来号。欢喜踊跃善心生焉。口所宣说咨嗟无上。我等末世当为比丘。志强无畏当以此经在于郡国城郭县邑颁宣斯经当随佛教。假使远在亿百千里。当往启受不以迥邈而为患难。常请诸天人龙神阿须伦健沓和加留罗真陀罗摩睺勒人非人等。为说经义饱满道法。诸天悦豫空中散花其堕如雨。各赞叹言。法王一音普告佛土。为显无为愍伤众生。周遍佛土如江河 沙。十方亦然。童子宝网覆诸佛国。若见大雄无有懈惓。世尊顾眄为分别说。莫疑佛法如来无 量。佛眼无限普施安隐。佛慧无际达知三世。无所不通诸法中王。轮世五阴无有坚要。四大亦 然。勿着音响色痛痒阴想生死阴。晓了是者知无有要也。其有思惟如来所说。疾得总持志不迷 荒。诸法本净空无吾我。无所悕望无有畴疋。如来如是。于是而作颂曰。</w:t>
      </w:r>
    </w:p>
    <w:p>
      <w:pPr>
        <w:pStyle w:val="BodyText"/>
        <w:spacing w:line="362" w:lineRule="auto" w:before="162"/>
        <w:ind w:right="7204"/>
      </w:pPr>
      <w:r>
        <w:rPr/>
        <w:t>诸天无央数   亿千住虚空而雨栴檀香   亿载梵亦散闻此宝网经   赞劝助如来心欢喜欣然   口宣无上义我于后末世   为勇猛比丘诣城郭县邑   当为说此经当谛顺佛教   平等觉吉祥故到亿喻旬   颁宣是言教请会诸天人   诸龙真陀罗诸人及非人   饱满以法施诸天人欢喜   其心和悦安于彼雨众花   同音俱咨嗟普遍诸佛土 法王之境界</w:t>
      </w:r>
    </w:p>
    <w:p>
      <w:pPr>
        <w:spacing w:after="0" w:line="362" w:lineRule="auto"/>
        <w:sectPr>
          <w:pgSz w:w="12240" w:h="15840"/>
          <w:pgMar w:top="580" w:bottom="280" w:left="580" w:right="640"/>
        </w:sectPr>
      </w:pPr>
    </w:p>
    <w:p>
      <w:pPr>
        <w:pStyle w:val="BodyText"/>
        <w:spacing w:line="362" w:lineRule="auto" w:before="84"/>
        <w:ind w:right="7204"/>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释师子人尊   一毛光所照导人兴愍哀   世尊一出舌蒙覆亿佛土   亦如江河沙十方亦如兹   各照亿佛土大雄即告曰   于童子宝网缘犁车国人   及六十等侣于彼侍世尊   顾眄而告言无得疑佛法   如来不可量无能限佛眼   施安一切和佛慧无央数   普流于三世世尊靡不达   皆解诸经典五阴无坚固   人中导所说四大之所变   无得着音响当解于色阴   痛痒诸想念生死猗众识   无有真要者别五阴如是   顺如如来命速得逮总持   心未曾忽忘诸法皆本净   虚无无吾我无诤无所念 此从如来教</w:t>
      </w:r>
    </w:p>
    <w:p>
      <w:pPr>
        <w:pStyle w:val="BodyText"/>
        <w:spacing w:line="362" w:lineRule="auto" w:before="166"/>
        <w:ind w:left="449" w:firstLine="480"/>
      </w:pPr>
      <w:r>
        <w:rPr/>
        <w:t>佛告童子。南方去此如前譬喻。过倍此数一切诸尘。更复越彼七十二亿百千垓不可计会诸佛刹土计倍。复有世界名杂种宝锦。彼有佛名树根花王现在说法。若族姓子及族姓女。闻彼佛名为如来至真等正觉明行成为善逝世间解无上士道法御天人师佛世尊。所演经法初中竟善。若族姓子及族姓女。闻彼佛名不怀疑结信吾道眼。则于现世至德具足逮受五法。何谓为五。一曰尽除吾我所生之处常值佛世。二曰获极尊势转轮圣王。三曰逮总持法执御经典诚信百千。四曰成三十二大人之相。至得佛道众行备悉。五曰逮得五通无所蔽碍。是为五。复有五事逮得神通。何谓为五。一曰彻视见于十方粗细大小。学无学声闻缘觉。上至世尊与众超越。二曰耳能彻听。闻万亿地狱饿鬼烧炙饥渴畜生之恼。天上世间安隐苦乐。或恶或好。十方诸佛所说经典。皆悉闻之。三曰身能飞行遍诸佛国。如日现水。虽现往来而无周旋。四曰能知一切众生心念善恶好丑。有志无志有漏无漏。有心无心慕俗乐道。而悉知之。五曰自知宿命。并见众生无数劫事古世所生。过去当来今现在事。靡所不通悉识念之。佛于是颂曰。</w:t>
      </w:r>
    </w:p>
    <w:p>
      <w:pPr>
        <w:spacing w:after="0" w:line="362" w:lineRule="auto"/>
        <w:sectPr>
          <w:pgSz w:w="12240" w:h="15840"/>
          <w:pgMar w:top="580" w:bottom="280" w:left="580" w:right="640"/>
        </w:sectPr>
      </w:pPr>
    </w:p>
    <w:p>
      <w:pPr>
        <w:pStyle w:val="BodyText"/>
        <w:spacing w:before="5"/>
        <w:ind w:left="0" w:right="0"/>
        <w:jc w:val="left"/>
        <w:rPr>
          <w:sz w:val="9"/>
        </w:rPr>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441"/>
        <w:gridCol w:w="1251"/>
      </w:tblGrid>
      <w:tr>
        <w:trPr>
          <w:trHeight w:val="352" w:hRule="atLeast"/>
        </w:trPr>
        <w:tc>
          <w:tcPr>
            <w:tcW w:w="1251" w:type="dxa"/>
          </w:tcPr>
          <w:p>
            <w:pPr>
              <w:pStyle w:val="TableParagraph"/>
              <w:spacing w:line="274" w:lineRule="exact" w:before="0"/>
              <w:ind w:left="50"/>
              <w:rPr>
                <w:sz w:val="24"/>
              </w:rPr>
            </w:pPr>
            <w:r>
              <w:rPr>
                <w:sz w:val="24"/>
              </w:rPr>
              <w:t>其有赞叹</w:t>
            </w:r>
          </w:p>
        </w:tc>
        <w:tc>
          <w:tcPr>
            <w:tcW w:w="1441" w:type="dxa"/>
          </w:tcPr>
          <w:p>
            <w:pPr>
              <w:pStyle w:val="TableParagraph"/>
              <w:spacing w:line="274" w:lineRule="exact" w:before="0"/>
              <w:ind w:left="221" w:right="220"/>
              <w:jc w:val="center"/>
              <w:rPr>
                <w:sz w:val="24"/>
              </w:rPr>
            </w:pPr>
            <w:r>
              <w:rPr>
                <w:sz w:val="24"/>
              </w:rPr>
              <w:t>人中大圣</w:t>
            </w:r>
          </w:p>
        </w:tc>
        <w:tc>
          <w:tcPr>
            <w:tcW w:w="1251" w:type="dxa"/>
          </w:tcPr>
          <w:p>
            <w:pPr>
              <w:pStyle w:val="TableParagraph"/>
              <w:spacing w:line="274" w:lineRule="exact" w:before="0"/>
              <w:ind w:right="46"/>
              <w:jc w:val="right"/>
              <w:rPr>
                <w:sz w:val="24"/>
              </w:rPr>
            </w:pPr>
            <w:r>
              <w:rPr>
                <w:sz w:val="24"/>
              </w:rPr>
              <w:t>闻不怀疑</w:t>
            </w:r>
          </w:p>
        </w:tc>
      </w:tr>
      <w:tr>
        <w:trPr>
          <w:trHeight w:val="464" w:hRule="atLeast"/>
        </w:trPr>
        <w:tc>
          <w:tcPr>
            <w:tcW w:w="1251" w:type="dxa"/>
          </w:tcPr>
          <w:p>
            <w:pPr>
              <w:pStyle w:val="TableParagraph"/>
              <w:ind w:left="50"/>
              <w:rPr>
                <w:sz w:val="24"/>
              </w:rPr>
            </w:pPr>
            <w:r>
              <w:rPr>
                <w:sz w:val="24"/>
              </w:rPr>
              <w:t>常能晓了</w:t>
            </w:r>
          </w:p>
        </w:tc>
        <w:tc>
          <w:tcPr>
            <w:tcW w:w="1441" w:type="dxa"/>
          </w:tcPr>
          <w:p>
            <w:pPr>
              <w:pStyle w:val="TableParagraph"/>
              <w:ind w:left="221" w:right="220"/>
              <w:jc w:val="center"/>
              <w:rPr>
                <w:sz w:val="24"/>
              </w:rPr>
            </w:pPr>
            <w:r>
              <w:rPr>
                <w:sz w:val="24"/>
              </w:rPr>
              <w:t>此则疾获</w:t>
            </w:r>
          </w:p>
        </w:tc>
        <w:tc>
          <w:tcPr>
            <w:tcW w:w="1251" w:type="dxa"/>
          </w:tcPr>
          <w:p>
            <w:pPr>
              <w:pStyle w:val="TableParagraph"/>
              <w:ind w:right="46"/>
              <w:jc w:val="right"/>
              <w:rPr>
                <w:sz w:val="24"/>
              </w:rPr>
            </w:pPr>
            <w:r>
              <w:rPr>
                <w:sz w:val="24"/>
              </w:rPr>
              <w:t>逮致五通</w:t>
            </w:r>
          </w:p>
        </w:tc>
      </w:tr>
      <w:tr>
        <w:trPr>
          <w:trHeight w:val="464" w:hRule="atLeast"/>
        </w:trPr>
        <w:tc>
          <w:tcPr>
            <w:tcW w:w="1251" w:type="dxa"/>
          </w:tcPr>
          <w:p>
            <w:pPr>
              <w:pStyle w:val="TableParagraph"/>
              <w:ind w:left="50"/>
              <w:rPr>
                <w:sz w:val="24"/>
              </w:rPr>
            </w:pPr>
            <w:r>
              <w:rPr>
                <w:sz w:val="24"/>
              </w:rPr>
              <w:t>敬是尊经</w:t>
            </w:r>
          </w:p>
        </w:tc>
        <w:tc>
          <w:tcPr>
            <w:tcW w:w="1441" w:type="dxa"/>
          </w:tcPr>
          <w:p>
            <w:pPr>
              <w:pStyle w:val="TableParagraph"/>
              <w:ind w:left="221" w:right="220"/>
              <w:jc w:val="center"/>
              <w:rPr>
                <w:sz w:val="24"/>
              </w:rPr>
            </w:pPr>
            <w:r>
              <w:rPr>
                <w:sz w:val="24"/>
              </w:rPr>
              <w:t>佛所说者</w:t>
            </w:r>
          </w:p>
        </w:tc>
        <w:tc>
          <w:tcPr>
            <w:tcW w:w="1251" w:type="dxa"/>
          </w:tcPr>
          <w:p>
            <w:pPr>
              <w:pStyle w:val="TableParagraph"/>
              <w:ind w:right="46"/>
              <w:jc w:val="right"/>
              <w:rPr>
                <w:sz w:val="24"/>
              </w:rPr>
            </w:pPr>
            <w:r>
              <w:rPr>
                <w:sz w:val="24"/>
              </w:rPr>
              <w:t>颜容端正</w:t>
            </w:r>
          </w:p>
        </w:tc>
      </w:tr>
      <w:tr>
        <w:trPr>
          <w:trHeight w:val="464" w:hRule="atLeast"/>
        </w:trPr>
        <w:tc>
          <w:tcPr>
            <w:tcW w:w="1251" w:type="dxa"/>
          </w:tcPr>
          <w:p>
            <w:pPr>
              <w:pStyle w:val="TableParagraph"/>
              <w:ind w:left="50"/>
              <w:rPr>
                <w:sz w:val="24"/>
              </w:rPr>
            </w:pPr>
            <w:r>
              <w:rPr>
                <w:sz w:val="24"/>
              </w:rPr>
              <w:t>体如紫金</w:t>
            </w:r>
          </w:p>
        </w:tc>
        <w:tc>
          <w:tcPr>
            <w:tcW w:w="1441" w:type="dxa"/>
          </w:tcPr>
          <w:p>
            <w:pPr>
              <w:pStyle w:val="TableParagraph"/>
              <w:ind w:left="221" w:right="220"/>
              <w:jc w:val="center"/>
              <w:rPr>
                <w:sz w:val="24"/>
              </w:rPr>
            </w:pPr>
            <w:r>
              <w:rPr>
                <w:sz w:val="24"/>
              </w:rPr>
              <w:t>当为尊主</w:t>
            </w:r>
          </w:p>
        </w:tc>
        <w:tc>
          <w:tcPr>
            <w:tcW w:w="1251" w:type="dxa"/>
          </w:tcPr>
          <w:p>
            <w:pPr>
              <w:pStyle w:val="TableParagraph"/>
              <w:ind w:right="46"/>
              <w:jc w:val="right"/>
              <w:rPr>
                <w:sz w:val="24"/>
              </w:rPr>
            </w:pPr>
            <w:r>
              <w:rPr>
                <w:sz w:val="24"/>
              </w:rPr>
              <w:t>转轮圣王</w:t>
            </w:r>
          </w:p>
        </w:tc>
      </w:tr>
      <w:tr>
        <w:trPr>
          <w:trHeight w:val="464" w:hRule="atLeast"/>
        </w:trPr>
        <w:tc>
          <w:tcPr>
            <w:tcW w:w="1251" w:type="dxa"/>
          </w:tcPr>
          <w:p>
            <w:pPr>
              <w:pStyle w:val="TableParagraph"/>
              <w:ind w:left="50"/>
              <w:rPr>
                <w:sz w:val="24"/>
              </w:rPr>
            </w:pPr>
            <w:r>
              <w:rPr>
                <w:sz w:val="24"/>
              </w:rPr>
              <w:t>身如钩锁</w:t>
            </w:r>
          </w:p>
        </w:tc>
        <w:tc>
          <w:tcPr>
            <w:tcW w:w="1441" w:type="dxa"/>
          </w:tcPr>
          <w:p>
            <w:pPr>
              <w:pStyle w:val="TableParagraph"/>
              <w:ind w:left="221" w:right="220"/>
              <w:jc w:val="center"/>
              <w:rPr>
                <w:sz w:val="24"/>
              </w:rPr>
            </w:pPr>
            <w:r>
              <w:rPr>
                <w:sz w:val="24"/>
              </w:rPr>
              <w:t>则为功德</w:t>
            </w:r>
          </w:p>
        </w:tc>
        <w:tc>
          <w:tcPr>
            <w:tcW w:w="1251" w:type="dxa"/>
          </w:tcPr>
          <w:p>
            <w:pPr>
              <w:pStyle w:val="TableParagraph"/>
              <w:ind w:right="46"/>
              <w:jc w:val="right"/>
              <w:rPr>
                <w:sz w:val="24"/>
              </w:rPr>
            </w:pPr>
            <w:r>
              <w:rPr>
                <w:sz w:val="24"/>
              </w:rPr>
              <w:t>建立威仪</w:t>
            </w:r>
          </w:p>
        </w:tc>
      </w:tr>
      <w:tr>
        <w:trPr>
          <w:trHeight w:val="464" w:hRule="atLeast"/>
        </w:trPr>
        <w:tc>
          <w:tcPr>
            <w:tcW w:w="1251" w:type="dxa"/>
          </w:tcPr>
          <w:p>
            <w:pPr>
              <w:pStyle w:val="TableParagraph"/>
              <w:ind w:left="50"/>
              <w:rPr>
                <w:sz w:val="24"/>
              </w:rPr>
            </w:pPr>
            <w:r>
              <w:rPr>
                <w:sz w:val="24"/>
              </w:rPr>
              <w:t>而得自在</w:t>
            </w:r>
          </w:p>
        </w:tc>
        <w:tc>
          <w:tcPr>
            <w:tcW w:w="1441" w:type="dxa"/>
          </w:tcPr>
          <w:p>
            <w:pPr>
              <w:pStyle w:val="TableParagraph"/>
              <w:ind w:left="221" w:right="220"/>
              <w:jc w:val="center"/>
              <w:rPr>
                <w:sz w:val="24"/>
              </w:rPr>
            </w:pPr>
            <w:r>
              <w:rPr>
                <w:sz w:val="24"/>
              </w:rPr>
              <w:t>其福兴盛</w:t>
            </w:r>
          </w:p>
        </w:tc>
        <w:tc>
          <w:tcPr>
            <w:tcW w:w="1251" w:type="dxa"/>
          </w:tcPr>
          <w:p>
            <w:pPr>
              <w:pStyle w:val="TableParagraph"/>
              <w:ind w:right="46"/>
              <w:jc w:val="right"/>
              <w:rPr>
                <w:sz w:val="24"/>
              </w:rPr>
            </w:pPr>
            <w:r>
              <w:rPr>
                <w:sz w:val="24"/>
              </w:rPr>
              <w:t>具足千子</w:t>
            </w:r>
          </w:p>
        </w:tc>
      </w:tr>
      <w:tr>
        <w:trPr>
          <w:trHeight w:val="464" w:hRule="atLeast"/>
        </w:trPr>
        <w:tc>
          <w:tcPr>
            <w:tcW w:w="1251" w:type="dxa"/>
          </w:tcPr>
          <w:p>
            <w:pPr>
              <w:pStyle w:val="TableParagraph"/>
              <w:ind w:left="50"/>
              <w:rPr>
                <w:sz w:val="24"/>
              </w:rPr>
            </w:pPr>
            <w:r>
              <w:rPr>
                <w:sz w:val="24"/>
              </w:rPr>
              <w:t>勇猛英雄</w:t>
            </w:r>
          </w:p>
        </w:tc>
        <w:tc>
          <w:tcPr>
            <w:tcW w:w="1441" w:type="dxa"/>
          </w:tcPr>
          <w:p>
            <w:pPr>
              <w:pStyle w:val="TableParagraph"/>
              <w:ind w:left="221" w:right="220"/>
              <w:jc w:val="center"/>
              <w:rPr>
                <w:sz w:val="24"/>
              </w:rPr>
            </w:pPr>
            <w:r>
              <w:rPr>
                <w:sz w:val="24"/>
              </w:rPr>
              <w:t>游步无胜</w:t>
            </w:r>
          </w:p>
        </w:tc>
        <w:tc>
          <w:tcPr>
            <w:tcW w:w="1251" w:type="dxa"/>
          </w:tcPr>
          <w:p>
            <w:pPr>
              <w:pStyle w:val="TableParagraph"/>
              <w:ind w:right="46"/>
              <w:jc w:val="right"/>
              <w:rPr>
                <w:sz w:val="24"/>
              </w:rPr>
            </w:pPr>
            <w:r>
              <w:rPr>
                <w:sz w:val="24"/>
              </w:rPr>
              <w:t>面貌殊妙</w:t>
            </w:r>
          </w:p>
        </w:tc>
      </w:tr>
      <w:tr>
        <w:trPr>
          <w:trHeight w:val="464" w:hRule="atLeast"/>
        </w:trPr>
        <w:tc>
          <w:tcPr>
            <w:tcW w:w="1251" w:type="dxa"/>
          </w:tcPr>
          <w:p>
            <w:pPr>
              <w:pStyle w:val="TableParagraph"/>
              <w:ind w:left="50"/>
              <w:rPr>
                <w:sz w:val="24"/>
              </w:rPr>
            </w:pPr>
            <w:r>
              <w:rPr>
                <w:sz w:val="24"/>
              </w:rPr>
              <w:t>相好饰姿</w:t>
            </w:r>
          </w:p>
        </w:tc>
        <w:tc>
          <w:tcPr>
            <w:tcW w:w="1441" w:type="dxa"/>
          </w:tcPr>
          <w:p>
            <w:pPr>
              <w:pStyle w:val="TableParagraph"/>
              <w:ind w:left="221" w:right="220"/>
              <w:jc w:val="center"/>
              <w:rPr>
                <w:sz w:val="24"/>
              </w:rPr>
            </w:pPr>
            <w:r>
              <w:rPr>
                <w:sz w:val="24"/>
              </w:rPr>
              <w:t>彼功德勋</w:t>
            </w:r>
          </w:p>
        </w:tc>
        <w:tc>
          <w:tcPr>
            <w:tcW w:w="1251" w:type="dxa"/>
          </w:tcPr>
          <w:p>
            <w:pPr>
              <w:pStyle w:val="TableParagraph"/>
              <w:ind w:right="46"/>
              <w:jc w:val="right"/>
              <w:rPr>
                <w:sz w:val="24"/>
              </w:rPr>
            </w:pPr>
            <w:r>
              <w:rPr>
                <w:sz w:val="24"/>
              </w:rPr>
              <w:t>如天帝王</w:t>
            </w:r>
          </w:p>
        </w:tc>
      </w:tr>
      <w:tr>
        <w:trPr>
          <w:trHeight w:val="464" w:hRule="atLeast"/>
        </w:trPr>
        <w:tc>
          <w:tcPr>
            <w:tcW w:w="1251" w:type="dxa"/>
          </w:tcPr>
          <w:p>
            <w:pPr>
              <w:pStyle w:val="TableParagraph"/>
              <w:ind w:left="50"/>
              <w:rPr>
                <w:sz w:val="24"/>
              </w:rPr>
            </w:pPr>
            <w:r>
              <w:rPr>
                <w:sz w:val="24"/>
              </w:rPr>
              <w:t>若为国王</w:t>
            </w:r>
          </w:p>
        </w:tc>
        <w:tc>
          <w:tcPr>
            <w:tcW w:w="1441" w:type="dxa"/>
          </w:tcPr>
          <w:p>
            <w:pPr>
              <w:pStyle w:val="TableParagraph"/>
              <w:ind w:left="221" w:right="220"/>
              <w:jc w:val="center"/>
              <w:rPr>
                <w:sz w:val="24"/>
              </w:rPr>
            </w:pPr>
            <w:r>
              <w:rPr>
                <w:sz w:val="24"/>
              </w:rPr>
              <w:t>婇女满千</w:t>
            </w:r>
          </w:p>
        </w:tc>
        <w:tc>
          <w:tcPr>
            <w:tcW w:w="1251" w:type="dxa"/>
          </w:tcPr>
          <w:p>
            <w:pPr>
              <w:pStyle w:val="TableParagraph"/>
              <w:ind w:right="46"/>
              <w:jc w:val="right"/>
              <w:rPr>
                <w:sz w:val="24"/>
              </w:rPr>
            </w:pPr>
            <w:r>
              <w:rPr>
                <w:sz w:val="24"/>
              </w:rPr>
              <w:t>身如天金</w:t>
            </w:r>
          </w:p>
        </w:tc>
      </w:tr>
      <w:tr>
        <w:trPr>
          <w:trHeight w:val="464" w:hRule="atLeast"/>
        </w:trPr>
        <w:tc>
          <w:tcPr>
            <w:tcW w:w="1251" w:type="dxa"/>
          </w:tcPr>
          <w:p>
            <w:pPr>
              <w:pStyle w:val="TableParagraph"/>
              <w:ind w:left="50"/>
              <w:rPr>
                <w:sz w:val="24"/>
              </w:rPr>
            </w:pPr>
            <w:r>
              <w:rPr>
                <w:sz w:val="24"/>
              </w:rPr>
              <w:t>心性第一</w:t>
            </w:r>
          </w:p>
        </w:tc>
        <w:tc>
          <w:tcPr>
            <w:tcW w:w="1441" w:type="dxa"/>
          </w:tcPr>
          <w:p>
            <w:pPr>
              <w:pStyle w:val="TableParagraph"/>
              <w:ind w:left="221" w:right="220"/>
              <w:jc w:val="center"/>
              <w:rPr>
                <w:sz w:val="24"/>
              </w:rPr>
            </w:pPr>
            <w:r>
              <w:rPr>
                <w:sz w:val="24"/>
              </w:rPr>
              <w:t>本所游居</w:t>
            </w:r>
          </w:p>
        </w:tc>
        <w:tc>
          <w:tcPr>
            <w:tcW w:w="1251" w:type="dxa"/>
          </w:tcPr>
          <w:p>
            <w:pPr>
              <w:pStyle w:val="TableParagraph"/>
              <w:ind w:right="46"/>
              <w:jc w:val="right"/>
              <w:rPr>
                <w:sz w:val="24"/>
              </w:rPr>
            </w:pPr>
            <w:r>
              <w:rPr>
                <w:sz w:val="24"/>
              </w:rPr>
              <w:t>及当来处</w:t>
            </w:r>
          </w:p>
        </w:tc>
      </w:tr>
      <w:tr>
        <w:trPr>
          <w:trHeight w:val="464" w:hRule="atLeast"/>
        </w:trPr>
        <w:tc>
          <w:tcPr>
            <w:tcW w:w="1251" w:type="dxa"/>
          </w:tcPr>
          <w:p>
            <w:pPr>
              <w:pStyle w:val="TableParagraph"/>
              <w:ind w:left="50"/>
              <w:rPr>
                <w:sz w:val="24"/>
              </w:rPr>
            </w:pPr>
            <w:r>
              <w:rPr>
                <w:sz w:val="24"/>
              </w:rPr>
              <w:t>见此王者</w:t>
            </w:r>
          </w:p>
        </w:tc>
        <w:tc>
          <w:tcPr>
            <w:tcW w:w="1441" w:type="dxa"/>
          </w:tcPr>
          <w:p>
            <w:pPr>
              <w:pStyle w:val="TableParagraph"/>
              <w:ind w:left="221" w:right="220"/>
              <w:jc w:val="center"/>
              <w:rPr>
                <w:sz w:val="24"/>
              </w:rPr>
            </w:pPr>
            <w:r>
              <w:rPr>
                <w:sz w:val="24"/>
              </w:rPr>
              <w:t>观之无厌</w:t>
            </w:r>
          </w:p>
        </w:tc>
        <w:tc>
          <w:tcPr>
            <w:tcW w:w="1251" w:type="dxa"/>
          </w:tcPr>
          <w:p>
            <w:pPr>
              <w:pStyle w:val="TableParagraph"/>
              <w:ind w:right="46"/>
              <w:jc w:val="right"/>
              <w:rPr>
                <w:sz w:val="24"/>
              </w:rPr>
            </w:pPr>
            <w:r>
              <w:rPr>
                <w:sz w:val="24"/>
              </w:rPr>
              <w:t>所可造行</w:t>
            </w:r>
          </w:p>
        </w:tc>
      </w:tr>
      <w:tr>
        <w:trPr>
          <w:trHeight w:val="464" w:hRule="atLeast"/>
        </w:trPr>
        <w:tc>
          <w:tcPr>
            <w:tcW w:w="1251" w:type="dxa"/>
          </w:tcPr>
          <w:p>
            <w:pPr>
              <w:pStyle w:val="TableParagraph"/>
              <w:ind w:left="50"/>
              <w:rPr>
                <w:sz w:val="24"/>
              </w:rPr>
            </w:pPr>
            <w:r>
              <w:rPr>
                <w:sz w:val="24"/>
              </w:rPr>
              <w:t>不以为患</w:t>
            </w:r>
          </w:p>
        </w:tc>
        <w:tc>
          <w:tcPr>
            <w:tcW w:w="1441" w:type="dxa"/>
          </w:tcPr>
          <w:p>
            <w:pPr>
              <w:pStyle w:val="TableParagraph"/>
              <w:ind w:left="221" w:right="220"/>
              <w:jc w:val="center"/>
              <w:rPr>
                <w:sz w:val="24"/>
              </w:rPr>
            </w:pPr>
            <w:r>
              <w:rPr>
                <w:sz w:val="24"/>
              </w:rPr>
              <w:t>诸有臣下</w:t>
            </w:r>
          </w:p>
        </w:tc>
        <w:tc>
          <w:tcPr>
            <w:tcW w:w="1251" w:type="dxa"/>
          </w:tcPr>
          <w:p>
            <w:pPr>
              <w:pStyle w:val="TableParagraph"/>
              <w:ind w:right="46"/>
              <w:jc w:val="right"/>
              <w:rPr>
                <w:sz w:val="24"/>
              </w:rPr>
            </w:pPr>
            <w:r>
              <w:rPr>
                <w:sz w:val="24"/>
              </w:rPr>
              <w:t>一切尊豪</w:t>
            </w:r>
          </w:p>
        </w:tc>
      </w:tr>
      <w:tr>
        <w:trPr>
          <w:trHeight w:val="464" w:hRule="atLeast"/>
        </w:trPr>
        <w:tc>
          <w:tcPr>
            <w:tcW w:w="1251" w:type="dxa"/>
          </w:tcPr>
          <w:p>
            <w:pPr>
              <w:pStyle w:val="TableParagraph"/>
              <w:ind w:left="50"/>
              <w:rPr>
                <w:sz w:val="24"/>
              </w:rPr>
            </w:pPr>
            <w:r>
              <w:rPr>
                <w:sz w:val="24"/>
              </w:rPr>
              <w:t>来就见者</w:t>
            </w:r>
          </w:p>
        </w:tc>
        <w:tc>
          <w:tcPr>
            <w:tcW w:w="1441" w:type="dxa"/>
          </w:tcPr>
          <w:p>
            <w:pPr>
              <w:pStyle w:val="TableParagraph"/>
              <w:ind w:left="221" w:right="220"/>
              <w:jc w:val="center"/>
              <w:rPr>
                <w:sz w:val="24"/>
              </w:rPr>
            </w:pPr>
            <w:r>
              <w:rPr>
                <w:sz w:val="24"/>
              </w:rPr>
              <w:t>不以懈惓</w:t>
            </w:r>
          </w:p>
        </w:tc>
        <w:tc>
          <w:tcPr>
            <w:tcW w:w="1251" w:type="dxa"/>
          </w:tcPr>
          <w:p>
            <w:pPr>
              <w:pStyle w:val="TableParagraph"/>
              <w:ind w:right="46"/>
              <w:jc w:val="right"/>
              <w:rPr>
                <w:sz w:val="24"/>
              </w:rPr>
            </w:pPr>
            <w:r>
              <w:rPr>
                <w:sz w:val="24"/>
              </w:rPr>
              <w:t>如是成就</w:t>
            </w:r>
          </w:p>
        </w:tc>
      </w:tr>
      <w:tr>
        <w:trPr>
          <w:trHeight w:val="464" w:hRule="atLeast"/>
        </w:trPr>
        <w:tc>
          <w:tcPr>
            <w:tcW w:w="1251" w:type="dxa"/>
          </w:tcPr>
          <w:p>
            <w:pPr>
              <w:pStyle w:val="TableParagraph"/>
              <w:ind w:left="50"/>
              <w:rPr>
                <w:sz w:val="24"/>
              </w:rPr>
            </w:pPr>
            <w:r>
              <w:rPr>
                <w:sz w:val="24"/>
              </w:rPr>
              <w:t>第一大德</w:t>
            </w:r>
          </w:p>
        </w:tc>
        <w:tc>
          <w:tcPr>
            <w:tcW w:w="1441" w:type="dxa"/>
          </w:tcPr>
          <w:p>
            <w:pPr>
              <w:pStyle w:val="TableParagraph"/>
              <w:ind w:left="221" w:right="220"/>
              <w:jc w:val="center"/>
              <w:rPr>
                <w:sz w:val="24"/>
              </w:rPr>
            </w:pPr>
            <w:r>
              <w:rPr>
                <w:sz w:val="24"/>
              </w:rPr>
              <w:t>诸天来归</w:t>
            </w:r>
          </w:p>
        </w:tc>
        <w:tc>
          <w:tcPr>
            <w:tcW w:w="1251" w:type="dxa"/>
          </w:tcPr>
          <w:p>
            <w:pPr>
              <w:pStyle w:val="TableParagraph"/>
              <w:ind w:right="46"/>
              <w:jc w:val="right"/>
              <w:rPr>
                <w:sz w:val="24"/>
              </w:rPr>
            </w:pPr>
            <w:r>
              <w:rPr>
                <w:sz w:val="24"/>
              </w:rPr>
              <w:t>所愿难胜</w:t>
            </w:r>
          </w:p>
        </w:tc>
      </w:tr>
      <w:tr>
        <w:trPr>
          <w:trHeight w:val="464" w:hRule="atLeast"/>
        </w:trPr>
        <w:tc>
          <w:tcPr>
            <w:tcW w:w="1251" w:type="dxa"/>
          </w:tcPr>
          <w:p>
            <w:pPr>
              <w:pStyle w:val="TableParagraph"/>
              <w:ind w:left="50"/>
              <w:rPr>
                <w:sz w:val="24"/>
              </w:rPr>
            </w:pPr>
            <w:r>
              <w:rPr>
                <w:sz w:val="24"/>
              </w:rPr>
              <w:t>世间人民</w:t>
            </w:r>
          </w:p>
        </w:tc>
        <w:tc>
          <w:tcPr>
            <w:tcW w:w="1441" w:type="dxa"/>
          </w:tcPr>
          <w:p>
            <w:pPr>
              <w:pStyle w:val="TableParagraph"/>
              <w:ind w:left="221" w:right="220"/>
              <w:jc w:val="center"/>
              <w:rPr>
                <w:sz w:val="24"/>
              </w:rPr>
            </w:pPr>
            <w:r>
              <w:rPr>
                <w:sz w:val="24"/>
              </w:rPr>
              <w:t>及诸龙王</w:t>
            </w:r>
          </w:p>
        </w:tc>
        <w:tc>
          <w:tcPr>
            <w:tcW w:w="1251" w:type="dxa"/>
          </w:tcPr>
          <w:p>
            <w:pPr>
              <w:pStyle w:val="TableParagraph"/>
              <w:ind w:right="46"/>
              <w:jc w:val="right"/>
              <w:rPr>
                <w:sz w:val="24"/>
              </w:rPr>
            </w:pPr>
            <w:r>
              <w:rPr>
                <w:sz w:val="24"/>
              </w:rPr>
              <w:t>咸为众生</w:t>
            </w:r>
          </w:p>
        </w:tc>
      </w:tr>
      <w:tr>
        <w:trPr>
          <w:trHeight w:val="464" w:hRule="atLeast"/>
        </w:trPr>
        <w:tc>
          <w:tcPr>
            <w:tcW w:w="1251" w:type="dxa"/>
          </w:tcPr>
          <w:p>
            <w:pPr>
              <w:pStyle w:val="TableParagraph"/>
              <w:ind w:left="50"/>
              <w:rPr>
                <w:sz w:val="24"/>
              </w:rPr>
            </w:pPr>
            <w:r>
              <w:rPr>
                <w:sz w:val="24"/>
              </w:rPr>
              <w:t>善立国界</w:t>
            </w:r>
          </w:p>
        </w:tc>
        <w:tc>
          <w:tcPr>
            <w:tcW w:w="1441" w:type="dxa"/>
          </w:tcPr>
          <w:p>
            <w:pPr>
              <w:pStyle w:val="TableParagraph"/>
              <w:ind w:left="221" w:right="220"/>
              <w:jc w:val="center"/>
              <w:rPr>
                <w:sz w:val="24"/>
              </w:rPr>
            </w:pPr>
            <w:r>
              <w:rPr>
                <w:sz w:val="24"/>
              </w:rPr>
              <w:t>悉能更立</w:t>
            </w:r>
          </w:p>
        </w:tc>
        <w:tc>
          <w:tcPr>
            <w:tcW w:w="1251" w:type="dxa"/>
          </w:tcPr>
          <w:p>
            <w:pPr>
              <w:pStyle w:val="TableParagraph"/>
              <w:ind w:right="46"/>
              <w:jc w:val="right"/>
              <w:rPr>
                <w:sz w:val="24"/>
              </w:rPr>
            </w:pPr>
            <w:r>
              <w:rPr>
                <w:sz w:val="24"/>
              </w:rPr>
              <w:t>于佛道处</w:t>
            </w:r>
          </w:p>
        </w:tc>
      </w:tr>
      <w:tr>
        <w:trPr>
          <w:trHeight w:val="464" w:hRule="atLeast"/>
        </w:trPr>
        <w:tc>
          <w:tcPr>
            <w:tcW w:w="1251" w:type="dxa"/>
          </w:tcPr>
          <w:p>
            <w:pPr>
              <w:pStyle w:val="TableParagraph"/>
              <w:ind w:left="50"/>
              <w:rPr>
                <w:sz w:val="24"/>
              </w:rPr>
            </w:pPr>
            <w:r>
              <w:rPr>
                <w:sz w:val="24"/>
              </w:rPr>
              <w:t>其国最安</w:t>
            </w:r>
          </w:p>
        </w:tc>
        <w:tc>
          <w:tcPr>
            <w:tcW w:w="1441" w:type="dxa"/>
          </w:tcPr>
          <w:p>
            <w:pPr>
              <w:pStyle w:val="TableParagraph"/>
              <w:ind w:left="221" w:right="220"/>
              <w:jc w:val="center"/>
              <w:rPr>
                <w:sz w:val="24"/>
              </w:rPr>
            </w:pPr>
            <w:r>
              <w:rPr>
                <w:sz w:val="24"/>
              </w:rPr>
              <w:t>丰熟平等</w:t>
            </w:r>
          </w:p>
        </w:tc>
        <w:tc>
          <w:tcPr>
            <w:tcW w:w="1251" w:type="dxa"/>
          </w:tcPr>
          <w:p>
            <w:pPr>
              <w:pStyle w:val="TableParagraph"/>
              <w:ind w:right="46"/>
              <w:jc w:val="right"/>
              <w:rPr>
                <w:sz w:val="24"/>
              </w:rPr>
            </w:pPr>
            <w:r>
              <w:rPr>
                <w:sz w:val="24"/>
              </w:rPr>
              <w:t>当为世间</w:t>
            </w:r>
          </w:p>
        </w:tc>
      </w:tr>
      <w:tr>
        <w:trPr>
          <w:trHeight w:val="464" w:hRule="atLeast"/>
        </w:trPr>
        <w:tc>
          <w:tcPr>
            <w:tcW w:w="1251" w:type="dxa"/>
          </w:tcPr>
          <w:p>
            <w:pPr>
              <w:pStyle w:val="TableParagraph"/>
              <w:ind w:left="50"/>
              <w:rPr>
                <w:sz w:val="24"/>
              </w:rPr>
            </w:pPr>
            <w:r>
              <w:rPr>
                <w:sz w:val="24"/>
              </w:rPr>
              <w:t>自然之佛</w:t>
            </w:r>
          </w:p>
        </w:tc>
        <w:tc>
          <w:tcPr>
            <w:tcW w:w="1441" w:type="dxa"/>
          </w:tcPr>
          <w:p>
            <w:pPr>
              <w:pStyle w:val="TableParagraph"/>
              <w:ind w:left="221" w:right="220"/>
              <w:jc w:val="center"/>
              <w:rPr>
                <w:sz w:val="24"/>
              </w:rPr>
            </w:pPr>
            <w:r>
              <w:rPr>
                <w:sz w:val="24"/>
              </w:rPr>
              <w:t>佥至其所</w:t>
            </w:r>
          </w:p>
        </w:tc>
        <w:tc>
          <w:tcPr>
            <w:tcW w:w="1251" w:type="dxa"/>
          </w:tcPr>
          <w:p>
            <w:pPr>
              <w:pStyle w:val="TableParagraph"/>
              <w:ind w:right="46"/>
              <w:jc w:val="right"/>
              <w:rPr>
                <w:sz w:val="24"/>
              </w:rPr>
            </w:pPr>
            <w:r>
              <w:rPr>
                <w:sz w:val="24"/>
              </w:rPr>
              <w:t>奉敬第一</w:t>
            </w:r>
          </w:p>
        </w:tc>
      </w:tr>
      <w:tr>
        <w:trPr>
          <w:trHeight w:val="464" w:hRule="atLeast"/>
        </w:trPr>
        <w:tc>
          <w:tcPr>
            <w:tcW w:w="1251" w:type="dxa"/>
          </w:tcPr>
          <w:p>
            <w:pPr>
              <w:pStyle w:val="TableParagraph"/>
              <w:ind w:left="50"/>
              <w:rPr>
                <w:sz w:val="24"/>
              </w:rPr>
            </w:pPr>
            <w:r>
              <w:rPr>
                <w:sz w:val="24"/>
              </w:rPr>
              <w:t>从始至终</w:t>
            </w:r>
          </w:p>
        </w:tc>
        <w:tc>
          <w:tcPr>
            <w:tcW w:w="1441" w:type="dxa"/>
          </w:tcPr>
          <w:p>
            <w:pPr>
              <w:pStyle w:val="TableParagraph"/>
              <w:ind w:left="221" w:right="220"/>
              <w:jc w:val="center"/>
              <w:rPr>
                <w:sz w:val="24"/>
              </w:rPr>
            </w:pPr>
            <w:r>
              <w:rPr>
                <w:sz w:val="24"/>
              </w:rPr>
              <w:t>道无放逸</w:t>
            </w:r>
          </w:p>
        </w:tc>
        <w:tc>
          <w:tcPr>
            <w:tcW w:w="1251" w:type="dxa"/>
          </w:tcPr>
          <w:p>
            <w:pPr>
              <w:pStyle w:val="TableParagraph"/>
              <w:ind w:right="46"/>
              <w:jc w:val="right"/>
              <w:rPr>
                <w:sz w:val="24"/>
              </w:rPr>
            </w:pPr>
            <w:r>
              <w:rPr>
                <w:sz w:val="24"/>
              </w:rPr>
              <w:t>何所知者</w:t>
            </w:r>
          </w:p>
        </w:tc>
      </w:tr>
      <w:tr>
        <w:trPr>
          <w:trHeight w:val="464" w:hRule="atLeast"/>
        </w:trPr>
        <w:tc>
          <w:tcPr>
            <w:tcW w:w="1251" w:type="dxa"/>
          </w:tcPr>
          <w:p>
            <w:pPr>
              <w:pStyle w:val="TableParagraph"/>
              <w:ind w:left="50"/>
              <w:rPr>
                <w:sz w:val="24"/>
              </w:rPr>
            </w:pPr>
            <w:r>
              <w:rPr>
                <w:sz w:val="24"/>
              </w:rPr>
              <w:t>闻佛之名</w:t>
            </w:r>
          </w:p>
        </w:tc>
        <w:tc>
          <w:tcPr>
            <w:tcW w:w="1441" w:type="dxa"/>
          </w:tcPr>
          <w:p>
            <w:pPr>
              <w:pStyle w:val="TableParagraph"/>
              <w:ind w:left="221" w:right="220"/>
              <w:jc w:val="center"/>
              <w:rPr>
                <w:sz w:val="24"/>
              </w:rPr>
            </w:pPr>
            <w:r>
              <w:rPr>
                <w:sz w:val="24"/>
              </w:rPr>
              <w:t>岂怀狐疑</w:t>
            </w:r>
          </w:p>
        </w:tc>
        <w:tc>
          <w:tcPr>
            <w:tcW w:w="1251" w:type="dxa"/>
          </w:tcPr>
          <w:p>
            <w:pPr>
              <w:pStyle w:val="TableParagraph"/>
              <w:ind w:right="46"/>
              <w:jc w:val="right"/>
              <w:rPr>
                <w:sz w:val="24"/>
              </w:rPr>
            </w:pPr>
            <w:r>
              <w:rPr>
                <w:sz w:val="24"/>
              </w:rPr>
              <w:t>爱敬所知</w:t>
            </w:r>
          </w:p>
        </w:tc>
      </w:tr>
      <w:tr>
        <w:trPr>
          <w:trHeight w:val="464" w:hRule="atLeast"/>
        </w:trPr>
        <w:tc>
          <w:tcPr>
            <w:tcW w:w="1251" w:type="dxa"/>
          </w:tcPr>
          <w:p>
            <w:pPr>
              <w:pStyle w:val="TableParagraph"/>
              <w:ind w:left="50"/>
              <w:rPr>
                <w:sz w:val="24"/>
              </w:rPr>
            </w:pPr>
            <w:r>
              <w:rPr>
                <w:sz w:val="24"/>
              </w:rPr>
              <w:t>于法第一</w:t>
            </w:r>
          </w:p>
        </w:tc>
        <w:tc>
          <w:tcPr>
            <w:tcW w:w="1441" w:type="dxa"/>
          </w:tcPr>
          <w:p>
            <w:pPr>
              <w:pStyle w:val="TableParagraph"/>
              <w:ind w:left="221" w:right="220"/>
              <w:jc w:val="center"/>
              <w:rPr>
                <w:sz w:val="24"/>
              </w:rPr>
            </w:pPr>
            <w:r>
              <w:rPr>
                <w:sz w:val="24"/>
              </w:rPr>
              <w:t>布其威曜</w:t>
            </w:r>
          </w:p>
        </w:tc>
        <w:tc>
          <w:tcPr>
            <w:tcW w:w="1251" w:type="dxa"/>
          </w:tcPr>
          <w:p>
            <w:pPr>
              <w:pStyle w:val="TableParagraph"/>
              <w:ind w:right="46"/>
              <w:jc w:val="right"/>
              <w:rPr>
                <w:sz w:val="24"/>
              </w:rPr>
            </w:pPr>
            <w:r>
              <w:rPr>
                <w:sz w:val="24"/>
              </w:rPr>
              <w:t>咨是尊经</w:t>
            </w:r>
          </w:p>
        </w:tc>
      </w:tr>
      <w:tr>
        <w:trPr>
          <w:trHeight w:val="464" w:hRule="atLeast"/>
        </w:trPr>
        <w:tc>
          <w:tcPr>
            <w:tcW w:w="1251" w:type="dxa"/>
          </w:tcPr>
          <w:p>
            <w:pPr>
              <w:pStyle w:val="TableParagraph"/>
              <w:ind w:left="50"/>
              <w:rPr>
                <w:sz w:val="24"/>
              </w:rPr>
            </w:pPr>
            <w:r>
              <w:rPr>
                <w:sz w:val="24"/>
              </w:rPr>
              <w:t>佛之所说</w:t>
            </w:r>
          </w:p>
        </w:tc>
        <w:tc>
          <w:tcPr>
            <w:tcW w:w="1441" w:type="dxa"/>
          </w:tcPr>
          <w:p>
            <w:pPr>
              <w:pStyle w:val="TableParagraph"/>
              <w:ind w:left="221" w:right="220"/>
              <w:jc w:val="center"/>
              <w:rPr>
                <w:sz w:val="24"/>
              </w:rPr>
            </w:pPr>
            <w:r>
              <w:rPr>
                <w:sz w:val="24"/>
              </w:rPr>
              <w:t>惟本前世</w:t>
            </w:r>
          </w:p>
        </w:tc>
        <w:tc>
          <w:tcPr>
            <w:tcW w:w="1251" w:type="dxa"/>
          </w:tcPr>
          <w:p>
            <w:pPr>
              <w:pStyle w:val="TableParagraph"/>
              <w:ind w:right="46"/>
              <w:jc w:val="right"/>
              <w:rPr>
                <w:sz w:val="24"/>
              </w:rPr>
            </w:pPr>
            <w:r>
              <w:rPr>
                <w:sz w:val="24"/>
              </w:rPr>
              <w:t>从佛受法</w:t>
            </w:r>
          </w:p>
        </w:tc>
      </w:tr>
      <w:tr>
        <w:trPr>
          <w:trHeight w:val="464" w:hRule="atLeast"/>
        </w:trPr>
        <w:tc>
          <w:tcPr>
            <w:tcW w:w="1251" w:type="dxa"/>
          </w:tcPr>
          <w:p>
            <w:pPr>
              <w:pStyle w:val="TableParagraph"/>
              <w:ind w:left="50"/>
              <w:rPr>
                <w:sz w:val="24"/>
              </w:rPr>
            </w:pPr>
            <w:r>
              <w:rPr>
                <w:sz w:val="24"/>
              </w:rPr>
              <w:t>疾致寂灭</w:t>
            </w:r>
          </w:p>
        </w:tc>
        <w:tc>
          <w:tcPr>
            <w:tcW w:w="1441" w:type="dxa"/>
          </w:tcPr>
          <w:p>
            <w:pPr>
              <w:pStyle w:val="TableParagraph"/>
              <w:ind w:left="221" w:right="220"/>
              <w:jc w:val="center"/>
              <w:rPr>
                <w:sz w:val="24"/>
              </w:rPr>
            </w:pPr>
            <w:r>
              <w:rPr>
                <w:sz w:val="24"/>
              </w:rPr>
              <w:t>遵修正行</w:t>
            </w:r>
          </w:p>
        </w:tc>
        <w:tc>
          <w:tcPr>
            <w:tcW w:w="1251" w:type="dxa"/>
          </w:tcPr>
          <w:p>
            <w:pPr>
              <w:pStyle w:val="TableParagraph"/>
              <w:ind w:right="46"/>
              <w:jc w:val="right"/>
              <w:rPr>
                <w:sz w:val="24"/>
              </w:rPr>
            </w:pPr>
            <w:r>
              <w:rPr>
                <w:sz w:val="24"/>
              </w:rPr>
              <w:t>但有诸佛</w:t>
            </w:r>
          </w:p>
        </w:tc>
      </w:tr>
      <w:tr>
        <w:trPr>
          <w:trHeight w:val="464" w:hRule="atLeast"/>
        </w:trPr>
        <w:tc>
          <w:tcPr>
            <w:tcW w:w="1251" w:type="dxa"/>
          </w:tcPr>
          <w:p>
            <w:pPr>
              <w:pStyle w:val="TableParagraph"/>
              <w:ind w:left="50"/>
              <w:rPr>
                <w:sz w:val="24"/>
              </w:rPr>
            </w:pPr>
            <w:r>
              <w:rPr>
                <w:sz w:val="24"/>
              </w:rPr>
              <w:t>开导众生</w:t>
            </w:r>
          </w:p>
        </w:tc>
        <w:tc>
          <w:tcPr>
            <w:tcW w:w="1441" w:type="dxa"/>
          </w:tcPr>
          <w:p>
            <w:pPr>
              <w:pStyle w:val="TableParagraph"/>
              <w:ind w:left="221" w:right="220"/>
              <w:jc w:val="center"/>
              <w:rPr>
                <w:sz w:val="24"/>
              </w:rPr>
            </w:pPr>
            <w:r>
              <w:rPr>
                <w:sz w:val="24"/>
              </w:rPr>
              <w:t>所行见敬</w:t>
            </w:r>
          </w:p>
        </w:tc>
        <w:tc>
          <w:tcPr>
            <w:tcW w:w="1251" w:type="dxa"/>
          </w:tcPr>
          <w:p>
            <w:pPr>
              <w:pStyle w:val="TableParagraph"/>
              <w:ind w:right="46"/>
              <w:jc w:val="right"/>
              <w:rPr>
                <w:sz w:val="24"/>
              </w:rPr>
            </w:pPr>
            <w:r>
              <w:rPr>
                <w:sz w:val="24"/>
              </w:rPr>
              <w:t>众义备足</w:t>
            </w:r>
          </w:p>
        </w:tc>
      </w:tr>
      <w:tr>
        <w:trPr>
          <w:trHeight w:val="464" w:hRule="atLeast"/>
        </w:trPr>
        <w:tc>
          <w:tcPr>
            <w:tcW w:w="1251" w:type="dxa"/>
          </w:tcPr>
          <w:p>
            <w:pPr>
              <w:pStyle w:val="TableParagraph"/>
              <w:ind w:left="50"/>
              <w:rPr>
                <w:sz w:val="24"/>
              </w:rPr>
            </w:pPr>
            <w:r>
              <w:rPr>
                <w:sz w:val="24"/>
              </w:rPr>
              <w:t>其信乐者</w:t>
            </w:r>
          </w:p>
        </w:tc>
        <w:tc>
          <w:tcPr>
            <w:tcW w:w="1441" w:type="dxa"/>
          </w:tcPr>
          <w:p>
            <w:pPr>
              <w:pStyle w:val="TableParagraph"/>
              <w:ind w:left="221" w:right="220"/>
              <w:jc w:val="center"/>
              <w:rPr>
                <w:sz w:val="24"/>
              </w:rPr>
            </w:pPr>
            <w:r>
              <w:rPr>
                <w:sz w:val="24"/>
              </w:rPr>
              <w:t>谓是童子</w:t>
            </w:r>
          </w:p>
        </w:tc>
        <w:tc>
          <w:tcPr>
            <w:tcW w:w="1251" w:type="dxa"/>
          </w:tcPr>
          <w:p>
            <w:pPr>
              <w:pStyle w:val="TableParagraph"/>
              <w:ind w:right="46"/>
              <w:jc w:val="right"/>
              <w:rPr>
                <w:sz w:val="24"/>
              </w:rPr>
            </w:pPr>
            <w:r>
              <w:rPr>
                <w:sz w:val="24"/>
              </w:rPr>
              <w:t>清净尊豪</w:t>
            </w:r>
          </w:p>
        </w:tc>
      </w:tr>
      <w:tr>
        <w:trPr>
          <w:trHeight w:val="464" w:hRule="atLeast"/>
        </w:trPr>
        <w:tc>
          <w:tcPr>
            <w:tcW w:w="1251" w:type="dxa"/>
          </w:tcPr>
          <w:p>
            <w:pPr>
              <w:pStyle w:val="TableParagraph"/>
              <w:ind w:left="50"/>
              <w:rPr>
                <w:sz w:val="24"/>
              </w:rPr>
            </w:pPr>
            <w:r>
              <w:rPr>
                <w:sz w:val="24"/>
              </w:rPr>
              <w:t>是王财业</w:t>
            </w:r>
          </w:p>
        </w:tc>
        <w:tc>
          <w:tcPr>
            <w:tcW w:w="1441" w:type="dxa"/>
          </w:tcPr>
          <w:p>
            <w:pPr>
              <w:pStyle w:val="TableParagraph"/>
              <w:ind w:left="221" w:right="220"/>
              <w:jc w:val="center"/>
              <w:rPr>
                <w:sz w:val="24"/>
              </w:rPr>
            </w:pPr>
            <w:r>
              <w:rPr>
                <w:sz w:val="24"/>
              </w:rPr>
              <w:t>童子谦卑</w:t>
            </w:r>
          </w:p>
        </w:tc>
        <w:tc>
          <w:tcPr>
            <w:tcW w:w="1251" w:type="dxa"/>
          </w:tcPr>
          <w:p>
            <w:pPr>
              <w:pStyle w:val="TableParagraph"/>
              <w:ind w:right="46"/>
              <w:jc w:val="right"/>
              <w:rPr>
                <w:sz w:val="24"/>
              </w:rPr>
            </w:pPr>
            <w:r>
              <w:rPr>
                <w:sz w:val="24"/>
              </w:rPr>
              <w:t>承事于佛</w:t>
            </w:r>
          </w:p>
        </w:tc>
      </w:tr>
      <w:tr>
        <w:trPr>
          <w:trHeight w:val="352" w:hRule="atLeast"/>
        </w:trPr>
        <w:tc>
          <w:tcPr>
            <w:tcW w:w="1251" w:type="dxa"/>
          </w:tcPr>
          <w:p>
            <w:pPr>
              <w:pStyle w:val="TableParagraph"/>
              <w:spacing w:line="254" w:lineRule="exact"/>
              <w:ind w:left="50"/>
              <w:rPr>
                <w:sz w:val="24"/>
              </w:rPr>
            </w:pPr>
            <w:r>
              <w:rPr>
                <w:sz w:val="24"/>
              </w:rPr>
              <w:t>闻斯名者</w:t>
            </w:r>
          </w:p>
        </w:tc>
        <w:tc>
          <w:tcPr>
            <w:tcW w:w="1441" w:type="dxa"/>
          </w:tcPr>
          <w:p>
            <w:pPr>
              <w:pStyle w:val="TableParagraph"/>
              <w:spacing w:line="254" w:lineRule="exact"/>
              <w:ind w:left="221" w:right="220"/>
              <w:jc w:val="center"/>
              <w:rPr>
                <w:sz w:val="24"/>
              </w:rPr>
            </w:pPr>
            <w:r>
              <w:rPr>
                <w:sz w:val="24"/>
              </w:rPr>
              <w:t>第一无疑</w:t>
            </w:r>
          </w:p>
        </w:tc>
        <w:tc>
          <w:tcPr>
            <w:tcW w:w="1251" w:type="dxa"/>
          </w:tcPr>
          <w:p>
            <w:pPr>
              <w:pStyle w:val="TableParagraph"/>
              <w:spacing w:before="0"/>
              <w:rPr>
                <w:rFonts w:ascii="Times New Roman"/>
                <w:sz w:val="24"/>
              </w:rPr>
            </w:pPr>
          </w:p>
        </w:tc>
      </w:tr>
    </w:tbl>
    <w:p>
      <w:pPr>
        <w:pStyle w:val="BodyText"/>
        <w:spacing w:before="2"/>
        <w:ind w:left="0" w:right="0"/>
        <w:jc w:val="left"/>
        <w:rPr>
          <w:sz w:val="22"/>
        </w:rPr>
      </w:pPr>
    </w:p>
    <w:p>
      <w:pPr>
        <w:pStyle w:val="BodyText"/>
        <w:spacing w:line="362" w:lineRule="auto" w:before="67"/>
        <w:ind w:left="449" w:firstLine="480"/>
        <w:jc w:val="left"/>
      </w:pPr>
      <w:r>
        <w:rPr/>
        <w:t>佛告童子。西方去此过于前喻三倍尘数。复越彼刹十二阿僧祇百千亿垓佛土。有世界名胜月明。其佛号造王神通[火*僉]花如来至真等正觉明行成为善逝世间解无上士道法御天人师佛世 尊。现在说法。若族姓子及族姓女学菩萨乘。闻彼佛名不怀狐疑。笃信于道自所宣说。所生之处致演光明三昧正定。寻复随逮十阿僧祇亿百千垓诸三昧门入于六十不可计会亿百千垓诸总持门。</w:t>
      </w:r>
    </w:p>
    <w:p>
      <w:pPr>
        <w:spacing w:after="0" w:line="362" w:lineRule="auto"/>
        <w:jc w:val="left"/>
        <w:sectPr>
          <w:pgSz w:w="12240" w:h="15840"/>
          <w:pgMar w:top="580" w:bottom="280" w:left="580" w:right="640"/>
        </w:sectPr>
      </w:pPr>
    </w:p>
    <w:p>
      <w:pPr>
        <w:pStyle w:val="BodyText"/>
        <w:spacing w:line="362" w:lineRule="auto" w:before="86"/>
        <w:ind w:left="449"/>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如海总持宝藏总持。然后不失诸定意法。临寿终时目见十方各十亿垓诸佛正觉。十方诸佛所说法者。皆能启受不失道教。至成佛道越五百劫生死之难。住于斯学如是不久。寻即成无上正真之道为最正觉。佛于是颂曰。</w:t>
      </w:r>
    </w:p>
    <w:p>
      <w:pPr>
        <w:pStyle w:val="BodyText"/>
        <w:spacing w:line="362" w:lineRule="auto" w:before="162"/>
        <w:ind w:right="7204"/>
      </w:pPr>
      <w:r>
        <w:rPr/>
        <w:t>闻人中尊名   为世护圣明弃捐诸生死   具足五百劫临其寿终时   各见百亿佛辄稽首归命   咨受所闻法其所听经者   亿劫未曾忘奉修尊妙行   悉闻如来名所生百千世   服宝三昧定兴发亿功勋   用闻佛名故逮六十亿定   载数不可计因奉导师号   奉事供养故是故诸勇猛   遵修佛道行化无数千人   建立尊上道其晓了佛法   未曾习尘欲喻众生所行   为造其名号其闻此名者   为一切广说未曾堕八难   易遇诸闲静以除诸危厄   佛今所可说其人常自在   值微妙佛世童子设识解   如如来所明闻其名号者   悉照此众生即当以此经   为他人宣畅世正觉若斯   世护多所救其闻斯名者   调和而启受旋为他人说   彼则护佛法其护佛法者   善宣正道因以闻此经典 为人剖判故</w:t>
      </w:r>
    </w:p>
    <w:p>
      <w:pPr>
        <w:pStyle w:val="BodyText"/>
        <w:spacing w:before="166"/>
        <w:ind w:right="0"/>
        <w:jc w:val="left"/>
      </w:pPr>
      <w:r>
        <w:rPr/>
        <w:t>佛复告童子。北方去此如前譬喻复加三分。越彼佛土六十无限亿百千垓诸佛境土。其世界名</w:t>
      </w:r>
    </w:p>
    <w:p>
      <w:pPr>
        <w:spacing w:after="0"/>
        <w:jc w:val="left"/>
        <w:sectPr>
          <w:pgSz w:w="12240" w:h="15840"/>
          <w:pgMar w:top="580" w:bottom="280" w:left="580" w:right="640"/>
        </w:sectPr>
      </w:pPr>
    </w:p>
    <w:p>
      <w:pPr>
        <w:pStyle w:val="BodyText"/>
        <w:spacing w:line="362" w:lineRule="auto" w:before="86"/>
        <w:ind w:left="449"/>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曰决了宝网。其佛号月殿清净如来至真等正觉明行成为善逝世间解无上士道法御天人师佛世尊。现在说法。若族姓子及族姓女学菩萨乘。闻彼佛名信乐不疑。敬喜道眼之所颁宣。所生之处常当逮致宝幢三昧。观见十方各十江沙诸佛国土。亦越若干百千亿垓生死之难。立在初学疾逮无上正真之道为最正觉。若有女人闻彼佛名。不怀狐疑有信吾言。所生之处转女人身得男子形。劝化无数百千众生。令致无上正真之道。解其音响得不退转疾成正觉。当为一切讲说经典。令致三乘声闻缘觉菩萨大道。佛于是颂曰。</w:t>
      </w:r>
    </w:p>
    <w:p>
      <w:pPr>
        <w:pStyle w:val="BodyText"/>
        <w:spacing w:line="362" w:lineRule="auto"/>
        <w:ind w:right="6243"/>
      </w:pPr>
      <w:r>
        <w:rPr/>
        <w:t>假使得闻两足名   其心悦豫不沉吟则能弃捐非法忧   正行亿数如江河得见诸佛其亦然   奉事供养不可计于一世中无崖底   所可供养极美具其能奉修尊佛道   其人如是有殊特若有咨嗟众圣明   闻之未曾怀犹豫若有女人得闻此   诸佛名号不踌躇则能疾转女人身   得为男子光普照其明遍曜靡不周   往诣无量诸佛土皆见世间众所行   然后成佛常无忧若能得闻诸佛名   其神足力超如是如来圣众如大龙   何况发意求佛道奉敬正觉离垢尘   若闻其号速宣传其明所照喻日光   致三昧定善宣畅若能遵行尊佛道   其德殊异为若此众生无量不可议   诸圣所劝尊佛道犹如月殿妙巍巍   住在虚空演众曜其能奉持如来号   威德众好亦如是何所知者说佛名   而怀狐疑犹豫者若能至诚行此法   殷勤遵修最尊道常能勤行无上义   其人不致诤讼事以无极行奉圣尊 适闻其名寻归命</w:t>
      </w:r>
    </w:p>
    <w:p>
      <w:pPr>
        <w:pStyle w:val="BodyText"/>
        <w:spacing w:line="362" w:lineRule="auto"/>
        <w:ind w:left="449" w:firstLine="480"/>
        <w:jc w:val="left"/>
      </w:pPr>
      <w:r>
        <w:rPr/>
        <w:t>佛告童子。下方去此过于前喻九十九倍复越于彼。如九十九不可计会亿百千垓诸佛刹土。有世界名尊幢君。其佛号善寂月音王如来至真等正觉明行成为善逝世间解无上士道法御天人师佛世</w:t>
      </w:r>
    </w:p>
    <w:p>
      <w:pPr>
        <w:spacing w:after="0" w:line="362" w:lineRule="auto"/>
        <w:jc w:val="left"/>
        <w:sectPr>
          <w:pgSz w:w="12240" w:h="15840"/>
          <w:pgMar w:top="580" w:bottom="280" w:left="580" w:right="640"/>
        </w:sectPr>
      </w:pPr>
    </w:p>
    <w:p>
      <w:pPr>
        <w:pStyle w:val="BodyText"/>
        <w:spacing w:line="362" w:lineRule="auto" w:before="86"/>
        <w:ind w:left="449"/>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尊。所说经典上中下善。独步三界救济三世。令志大道无上正真。若族姓子及族姓女学菩萨乘。闻彼佛名心不怀疑。信我道眼之所解说。所生之处得普光三昧。临寿终时。具足逮见亿百千垓佛现住其前。十方各然。十方诸佛为说经典。闻则受持抱在心怀未曾忽忘。至成佛道。不可计会十倍功勋亿百千垓。致不可计无崖底载诸三昧定。不中失定。至成佛道无所蔽碍。十方诸佛皆共建立。在于新学。越九十九亿百千劫生死之难。菩萨疾近无上正真之道。不以劫数生死为碍。如自晃出天下大明。于是世尊观此义已。即说颂曰。</w:t>
      </w:r>
    </w:p>
    <w:p>
      <w:pPr>
        <w:pStyle w:val="BodyText"/>
        <w:spacing w:line="362" w:lineRule="auto"/>
        <w:ind w:right="6243"/>
      </w:pPr>
      <w:r>
        <w:rPr/>
        <w:t>闻游世间尊上号   为大神仙亿无极得见诸佛亿百千   当自奉事斯殊胜以能供养诸如来   为善导师广开化普能照曜于三世   然后成佛无忧患于一世中所承事   如江河沙无数尊寻致三昧光遍照   然后成佛无忧念以致觉意广无厌   遇诸法王转法轮建立众生无三恶   灭生死火如水浇天人之尊为福田   人中法导德殊胜人民见之怀喜悦   弃捐于斯诸八难明智逮值独闲静   逮得人身常聪圣游无量世乃遇佛   若有颁宣安住名造立誓愿若百千   而得闻此世明导以安和成大觉眼   亦当获致柔顺忍如我锭光所得决   见佛以花散其上智者得忍亦如斯   说超异愿亿佛名其演光明临寿终   闻其名号无不宣唯有外道虚伪术   以坐其人翳道教假使有闻说斯经   亲自所睹如来宣斯党后世能受持 复为他人分别说</w:t>
      </w:r>
    </w:p>
    <w:p>
      <w:pPr>
        <w:pStyle w:val="BodyText"/>
        <w:spacing w:line="362" w:lineRule="auto"/>
        <w:ind w:left="449" w:firstLine="480"/>
      </w:pPr>
      <w:r>
        <w:rPr/>
        <w:t>佛告童子。上方去是过如前喻倍恒边沙。有世界名善分别。其佛号无数精进愿首如来至真等正觉明行成为善逝世间解无上士道法御天人师佛世尊。现在说法。颁宣道教开化十方。六通六度皆使蒙恩。唯学菩萨不断佛种。若善男子及善女人学菩萨乘。闻彼佛名不怀结网信吾道眼。世世所生未曾懈怠。不习贪欲不恋父母。不着妻子兄弟姊妹。不慕亲属中外种姓。不贪亲友交识所</w:t>
      </w:r>
    </w:p>
    <w:p>
      <w:pPr>
        <w:spacing w:after="0" w:line="362" w:lineRule="auto"/>
        <w:sectPr>
          <w:pgSz w:w="12240" w:h="15840"/>
          <w:pgMar w:top="580" w:bottom="280" w:left="580" w:right="640"/>
        </w:sectPr>
      </w:pPr>
    </w:p>
    <w:p>
      <w:pPr>
        <w:pStyle w:val="BodyText"/>
        <w:spacing w:line="364" w:lineRule="auto" w:before="87"/>
        <w:ind w:left="449" w:right="717"/>
        <w:jc w:val="left"/>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知。世世所在身未曾离。三十二相庄严其体。少淫怒痴身无疾病。不多忧虑安隐无量。至成佛已。常逮得不可称计亿百千垓功勋之德。佛于是颂曰。</w:t>
      </w:r>
    </w:p>
    <w:p>
      <w:pPr>
        <w:pStyle w:val="BodyText"/>
        <w:spacing w:line="362" w:lineRule="auto" w:before="157"/>
        <w:ind w:right="7204"/>
      </w:pPr>
      <w:r>
        <w:rPr/>
        <w:t>未曾见忧戚   父母及亲属其闻诸佛名   不怀疑结故其世光明曜   今现在上方威神照三界   为众说经法若能闻名号   为他人说者以三十二相   而常庄严身智慧无损耗   修行菩萨道奉敬归诸佛   用宣名所致所在常奉敬   不可议亿佛其行佛道者   未曾有所著所获功勋德   称扬不可尽以闻是名故   能为他人说然后将来世   若得值此号无得怀狐疑   佛慧无上盖其见平等觉   供养无央数然后将来世   是经归身手宝网得见佛   菩萨无所畏适闻此经已   未曾怀犹豫无得疑佛道   如来不可限前世已曾行   修无数亿劫施以身手足   耳鼻及头目妻子国邑城   惠与不怀恨然后将来世   得闻此经者能为他人说   则成最众祐其欲解了义   诸佛之所行无得怀沉吟   世护所教诲是故闻此经   调心习止足讽诵学斯典   数数当经行常讲具精进 满足备三月</w:t>
      </w:r>
    </w:p>
    <w:p>
      <w:pPr>
        <w:spacing w:after="0" w:line="362" w:lineRule="auto"/>
        <w:sectPr>
          <w:pgSz w:w="12240" w:h="15840"/>
          <w:pgMar w:top="580" w:bottom="280" w:left="580" w:right="640"/>
        </w:sectPr>
      </w:pPr>
    </w:p>
    <w:p>
      <w:pPr>
        <w:pStyle w:val="BodyText"/>
        <w:spacing w:before="89"/>
        <w:ind w:right="0"/>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转得总持决 善执念诸法</w:t>
      </w:r>
    </w:p>
    <w:p>
      <w:pPr>
        <w:pStyle w:val="BodyText"/>
        <w:spacing w:before="11"/>
        <w:ind w:left="0" w:right="0"/>
        <w:jc w:val="left"/>
      </w:pPr>
    </w:p>
    <w:p>
      <w:pPr>
        <w:pStyle w:val="BodyText"/>
        <w:spacing w:line="362" w:lineRule="auto" w:before="0"/>
        <w:ind w:left="449" w:firstLine="480"/>
        <w:jc w:val="left"/>
      </w:pPr>
      <w:r>
        <w:rPr/>
        <w:t>于是童子宝网。闻佛所宣真谛之义心怀悦豫。以金缕织成衣其价无数奉上如来。如来应时即如其像三昧正受。佛身一切诸有毛孔悉演光明。照于东方不可称计无际世界。其在东方一切佛 土。皆悉遥见此佛国土。其彼众会集在道场。亦复皆睹于此佛刹。当尔之时九十九亿百千兆载诸四部众。皆各各见诸佛世尊。佛告童子宝网。仁今乃见东方去此不可思议无能称计无际世界诸佛世尊。浩浩甚多无以为喻。童子白曰。已见世尊。佛告童子。譬如三千大千世界诸天人名一一身号。建立精进不可计会。其诸佛名复过于彼不可称载。或名吉祥。善寂亦然。或名月响。月殿亦然。或名清净。花光亦然。或有名号过神通王。如一名号。其若干名亦各如是。对曰已见。天中之天。东西南北四维上下亦复如是。如仁今者所见佛数。仁者。更转轮王若干反数。时童子宝 网。欢喜踊跃善心生焉。时地大动一切众生皆得安隐。其大光明无所不照。劝发德本。无央数亿百千兆垓诸天之众住虚空中。散花烧香供养如来。释梵诸天各各侍从。无数兆载诸天营从。雨赤栴檀青莲芙蓉黄白莲花。或有诸天垂散无数诸宝璎珞。不可称计数亿百千垓世间人民。自来投身归佛足下。悲喜交集泪流于面。承佛威神识念无数亿百千垓宿世所更。遥睹无底兆载神足变化。于是天人叹颂曰。</w:t>
      </w:r>
    </w:p>
    <w:p>
      <w:pPr>
        <w:pStyle w:val="BodyText"/>
        <w:spacing w:line="362" w:lineRule="auto" w:before="163"/>
        <w:ind w:right="7204"/>
      </w:pPr>
      <w:r>
        <w:rPr>
          <w:spacing w:val="-2"/>
        </w:rPr>
        <w:t>其无央数亿   诸天普周遍柔软妙花香   下散世光明亿载天帝释   佥住虚空中紫磨金色花   以奉两足尊亿百千梵天   手执赤栴檀以散光明曜   举声而嗟叹无数诸天乐   在上而自鸣</w:t>
      </w:r>
      <w:r>
        <w:rPr>
          <w:spacing w:val="-1"/>
        </w:rPr>
        <w:t>所演辞尊妙    显离垢光明</w:t>
      </w:r>
    </w:p>
    <w:p>
      <w:pPr>
        <w:pStyle w:val="BodyText"/>
        <w:spacing w:line="362" w:lineRule="auto" w:before="1"/>
        <w:ind w:right="6243"/>
      </w:pPr>
      <w:r>
        <w:rPr>
          <w:spacing w:val="-1"/>
        </w:rPr>
        <w:t>诸天莲花有百千   住在虚空赞导师诸华若干天香盖   为人中尊亿幢幡各拥百千宝璎珞   散明月珠奉叹佛其心欢悦供最尊   胜无等伦威无量人民具足百千亿   自归最胜不可量头面着地而自归   识亿垓宿无以喻</w:t>
      </w:r>
      <w:r>
        <w:rPr/>
        <w:t>于时世光明 则为扣法鼓</w:t>
      </w:r>
    </w:p>
    <w:p>
      <w:pPr>
        <w:pStyle w:val="BodyText"/>
        <w:spacing w:before="1"/>
        <w:ind w:right="0"/>
      </w:pPr>
      <w:r>
        <w:rPr/>
        <w:t>应时告于彼    名闻巨亿土</w:t>
      </w:r>
    </w:p>
    <w:p>
      <w:pPr>
        <w:spacing w:after="0"/>
        <w:sectPr>
          <w:pgSz w:w="12240" w:h="15840"/>
          <w:pgMar w:top="580" w:bottom="280" w:left="580" w:right="640"/>
        </w:sectPr>
      </w:pPr>
    </w:p>
    <w:p>
      <w:pPr>
        <w:pStyle w:val="BodyText"/>
        <w:spacing w:line="362" w:lineRule="auto" w:before="88"/>
        <w:ind w:right="7204"/>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无限不可量   亿数人民会佛则建立之   尊慧人中上上妙坚固宝   栴檀无能胜自然彼床座   童子怀踊跃巍巍微妙宝   宝网即受持化是无数千   以奉两足尊一心所思惟   其价直千界光明亿百千   所出明月珠一心悉如是   宝网演威曜其明所可照   遍其维耶离以此奉供养   世护圣明主宝盖三万六   用上两足尊若干种宝盖   诸佛身形现紫磨金色成   团如尼拘类所贡上宝盖   周匝垂真珠一一其宝盖   二万有五千如是献世尊   须臾间悉辨以黄金衣服   赐遗诸菩萨庄严于佛道   具足普周遍二万五千人   诸亿百千众众菩萨亿党   无能计数者无央数亿垓   其载数如是悉从东方来   南方西亦然北方上下方   四隅亦如是一切诸世界   目悉遥睹之世护诸圣主   其色紫磨金世尊住于彼   晃晃奋光明诸菩萨等类   各从本土来童子宝网者   供养此学士当尔集会时   所敬不可议世尊劝安将 人上世师子</w:t>
      </w:r>
    </w:p>
    <w:p>
      <w:pPr>
        <w:spacing w:after="0" w:line="362" w:lineRule="auto"/>
        <w:sectPr>
          <w:pgSz w:w="12240" w:h="15840"/>
          <w:pgMar w:top="580" w:bottom="280" w:left="580" w:right="640"/>
        </w:sectPr>
      </w:pPr>
    </w:p>
    <w:p>
      <w:pPr>
        <w:pStyle w:val="BodyText"/>
        <w:spacing w:line="362" w:lineRule="auto" w:before="89"/>
        <w:ind w:right="7204"/>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于诸天龙神   人民高位者如今住佛前   一心而奉敬往世亦如是   供如江河沙其闻此佛经   童子宝网行其三昧正定   不退转至佛所得功德报   不可称限量持斯经典者   福无以为喻十方诸佛土   尚可知其数水火及风种   地可尽极知若持此经者   嗟叹说其限不能尽究福   功德之多少比丘比丘尼   及清信士女诸天摩睺勒   闻是经典者众生悉集会   不能称其德血脉不损耗   入火火为冷七日专惟是   奉修佛道行亦供养菩萨   奉经当如是其欲一毛厘   执持千世界擎之以手掌   亿劫不舍置若于后末世   以如是像经广为他人说   疾成尊觉道能为他人说   是为未曾有佛道不可限   譬喻难遍数然于后末世   外道异学人闻佛师子吼   必当共诤讼其有奉敬佛   世护演光明于后将来世 闻经甚谦恭</w:t>
      </w:r>
    </w:p>
    <w:p>
      <w:pPr>
        <w:pStyle w:val="BodyText"/>
        <w:spacing w:line="362" w:lineRule="auto" w:before="168"/>
        <w:ind w:left="449" w:firstLine="480"/>
      </w:pPr>
      <w:r>
        <w:rPr/>
        <w:t>佛告童子。若有佛刹中三品众生。共和同心志于佛慧。设复有人供养此等。无央数劫如江河沙。以贡上佛一心无二。造立精舍极令广大如大千界。以天栴檀而合成之。一精舍里兴造讲堂计有亿数。一一讲堂施亿千榻。一一床上重布好衣柔软。百亿紫磨金宝以为床榻。使大神圣住在世间。以此床榻而供养之。竟恒沙劫灭度之后。为一一佛各起塔庙。亦如江河沙不可计亿。为一一</w:t>
      </w:r>
    </w:p>
    <w:p>
      <w:pPr>
        <w:spacing w:after="0" w:line="362" w:lineRule="auto"/>
        <w:sectPr>
          <w:pgSz w:w="12240" w:h="15840"/>
          <w:pgMar w:top="580" w:bottom="280" w:left="580" w:right="640"/>
        </w:sectPr>
      </w:pPr>
    </w:p>
    <w:p>
      <w:pPr>
        <w:pStyle w:val="BodyText"/>
        <w:spacing w:line="362" w:lineRule="auto" w:before="91"/>
        <w:ind w:left="449"/>
        <w:jc w:val="left"/>
      </w:pPr>
      <w:r>
        <w:rPr/>
        <w:pict>
          <v:group style="position:absolute;margin-left:34.6063pt;margin-top:28.999025pt;width:539.85pt;height:509.2pt;mso-position-horizontal-relative:page;mso-position-vertical-relative:page;z-index:-252526592" coordorigin="692,580" coordsize="10797,10184">
            <v:line style="position:absolute" from="11480,580" to="11480,10299" stroked="true" strokeweight=".80090pt" strokecolor="#000000">
              <v:stroke dashstyle="solid"/>
            </v:line>
            <v:line style="position:absolute" from="700,580" to="700,10299" stroked="true" strokeweight=".80090pt" strokecolor="#000000">
              <v:stroke dashstyle="solid"/>
            </v:line>
            <v:rect style="position:absolute;left:692;top:10298;width:10797;height:465" filled="true" fillcolor="#ff9933" stroked="false">
              <v:fill type="solid"/>
            </v:rect>
            <v:rect style="position:absolute;left:700;top:10306;width:10781;height:449" filled="false" stroked="true" strokeweight=".80090pt" strokecolor="#000000">
              <v:stroke dashstyle="solid"/>
            </v:rect>
            <v:shape style="position:absolute;left:1252;top:9113;width:65;height:481" coordorigin="1253,9113" coordsize="65,481" path="m1317,9562l1315,9548,1309,9538,1299,9532,1285,9530,1271,9532,1261,9538,1255,9548,1253,9562,1255,9576,1261,9586,1271,9592,1285,9594,1299,9592,1309,9586,1315,9576,1317,9562m1317,9146l1315,9132,1309,9121,1299,9115,1285,9113,1271,9115,1261,9121,1255,9132,1253,9146,1255,9160,1261,9170,1271,9176,1285,9178,1299,9176,1309,9170,1315,9160,1317,9146e" filled="true" fillcolor="#000000" stroked="false">
              <v:path arrowok="t"/>
              <v:fill type="solid"/>
            </v:shape>
            <w10:wrap type="none"/>
          </v:group>
        </w:pict>
      </w:r>
      <w:r>
        <w:rPr/>
        <w:t>佛所起塔庙七宝合成。大如三千大千世界。极高巍巍极于上界三十三天。一一塔庙所供养盖。数如江河沙。亿百千垓诸真珠贯垂着四面。亿千缯幡跱立诸幢。亦如江河沙。众宝校饰鼓诸伎乐。一塔庙竖天上柱。诸柱罗列亿百千垓。而见供养所设如是。一佛世界所兴塔庙幢盖香花。如是奉事江河沙劫。若闻是经一偈之颂。不怀犹豫颁宣咨嗟。一安住名号福过于彼。并供养吾为天中 天。能持奉行不毁禁戒。若有明者闻三昧名。得见诸佛如江河沙。亦能恭敬消息承事。诸两足圣威神无极。讲说经典常无放逸。无数亿劫未曾忘失。其有曾见过去世吼为说尊经殊异道王。是等末世闻之乃悦。宿从世尊更已启受。弃捐结网瑕秽之垢。除诸恶行如粪不净出于贪欲。名曰有 目。习乐闲居常无驰骋。其人本在维耶离城。以曾闻佛说是经时。自归如来及见宝网。于后末世乃持是经。如我所教为弟子说。其行尊妙功德茂盛。愍伤众生开度诸流。于后末世乃持是经。供养诸佛不可称计。是等之类于后末世乃持佛法。若亿千劫净修梵行在于世间。行不可计积累功 德。于后末世闻此经者。福超于彼无能限量。启受经典精思无底。游诸佛土不可计会。见诸正觉讲无限法。见阿弥陀阿閦如来。其欲睹此诸人中导离垢光[火</w:t>
      </w:r>
      <w:r>
        <w:rPr>
          <w:spacing w:val="8"/>
        </w:rPr>
        <w:t>*</w:t>
      </w:r>
      <w:r>
        <w:rPr/>
        <w:t>僉]师子月英。然后末世当持此 经。若复欲见弥勒如来无垢大圣师子英如来。如光明尊亦复如是。然后末世当持佛法。顺如是比尊妙经典。今者如来为宝网说。自于后世当奉行之。无得住立放逸之地。不毁禁戒常无放逸。于后世时当奉行之。仁寿终时当速往生上方世界无量光明最胜佛土。世界名曰为宝君主。彼寿终已当久逮寻见弥勒正觉。佛说如是。童子宝网。四万亿菩萨弥勒菩萨等。六十亿阿罗汉。九十亿诸天世人阿须伦。闻佛所说莫不欢喜。作礼而退。</w:t>
      </w:r>
    </w:p>
    <w:p>
      <w:pPr>
        <w:pStyle w:val="BodyText"/>
        <w:spacing w:before="5"/>
        <w:ind w:left="0" w:right="0"/>
        <w:jc w:val="left"/>
        <w:rPr>
          <w:sz w:val="26"/>
        </w:rPr>
      </w:pPr>
    </w:p>
    <w:p>
      <w:pPr>
        <w:pStyle w:val="BodyText"/>
        <w:spacing w:line="324" w:lineRule="auto" w:before="67"/>
        <w:ind w:left="873" w:right="4137"/>
        <w:jc w:val="left"/>
      </w:pPr>
      <w:hyperlink r:id="rId5">
        <w:r>
          <w:rPr>
            <w:color w:val="878787"/>
          </w:rPr>
          <w:t>上一部：乾隆大藏经·大乘单译经·大方等如来藏经一卷</w:t>
        </w:r>
      </w:hyperlink>
      <w:hyperlink r:id="rId6">
        <w:r>
          <w:rPr>
            <w:color w:val="878787"/>
          </w:rPr>
          <w:t>下一部：乾隆大藏经·大乘单译经·佛说内藏百宝经一卷</w:t>
        </w:r>
      </w:hyperlink>
    </w:p>
    <w:p>
      <w:pPr>
        <w:pStyle w:val="BodyText"/>
        <w:spacing w:before="0"/>
        <w:ind w:left="0" w:right="0"/>
        <w:jc w:val="left"/>
      </w:pPr>
    </w:p>
    <w:p>
      <w:pPr>
        <w:pStyle w:val="BodyText"/>
        <w:spacing w:before="2"/>
        <w:ind w:left="0" w:right="0"/>
        <w:jc w:val="left"/>
        <w:rPr>
          <w:sz w:val="21"/>
        </w:rPr>
      </w:pPr>
    </w:p>
    <w:p>
      <w:pPr>
        <w:pStyle w:val="BodyText"/>
        <w:spacing w:before="0"/>
        <w:ind w:left="3451" w:right="3448"/>
        <w:jc w:val="center"/>
      </w:pPr>
      <w:r>
        <w:rPr>
          <w:color w:val="DDDDDD"/>
        </w:rPr>
        <w:t>乾隆大藏经·大乘单译经·佛说宝网经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4"/>
      <w:ind w:left="930" w:right="477"/>
      <w:jc w:val="both"/>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78"/>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380.htm" TargetMode="External"/><Relationship Id="rId6" Type="http://schemas.openxmlformats.org/officeDocument/2006/relationships/hyperlink" Target="http://qldzj.com/htmljw/0382.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2019-12-13T11:35:10Z</dcterms:created>
  <dcterms:modified xsi:type="dcterms:W3CDTF">2019-12-13T11:35:10Z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