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464"/>
        <w:gridCol w:w="3699"/>
      </w:tblGrid>
      <w:tr>
        <w:trPr>
          <w:trHeight w:val="476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大乘单译经·第0480部</w:t>
            </w:r>
          </w:p>
        </w:tc>
        <w:tc>
          <w:tcPr>
            <w:tcW w:w="346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821"/>
              <w:rPr>
                <w:sz w:val="24"/>
              </w:rPr>
            </w:pPr>
            <w:r>
              <w:rPr>
                <w:color w:val="EDFFFF"/>
                <w:sz w:val="24"/>
              </w:rPr>
              <w:t>佛说咒小儿经一卷</w:t>
            </w:r>
          </w:p>
        </w:tc>
        <w:tc>
          <w:tcPr>
            <w:tcW w:w="3699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737"/>
              <w:rPr>
                <w:sz w:val="24"/>
              </w:rPr>
            </w:pPr>
            <w:r>
              <w:rPr>
                <w:color w:val="DDDDDD"/>
                <w:sz w:val="24"/>
              </w:rPr>
              <w:t>东晋西域三藏竺昙无兰译</w:t>
            </w:r>
          </w:p>
        </w:tc>
      </w:tr>
      <w:tr>
        <w:trPr>
          <w:trHeight w:val="1149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佛说咒小儿经</w:t>
            </w:r>
          </w:p>
        </w:tc>
        <w:tc>
          <w:tcPr>
            <w:tcW w:w="346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699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2126" w:right="359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4144" w:hRule="atLeast"/>
        </w:trPr>
        <w:tc>
          <w:tcPr>
            <w:tcW w:w="10780" w:type="dxa"/>
            <w:gridSpan w:val="3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209" w:right="319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佛说咒小儿经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tabs>
                <w:tab w:pos="1769" w:val="left" w:leader="none"/>
                <w:tab w:pos="2009" w:val="left" w:leader="none"/>
                <w:tab w:pos="2730" w:val="left" w:leader="none"/>
                <w:tab w:pos="3210" w:val="left" w:leader="none"/>
                <w:tab w:pos="4171" w:val="left" w:leader="none"/>
                <w:tab w:pos="4652" w:val="left" w:leader="none"/>
                <w:tab w:pos="5613" w:val="left" w:leader="none"/>
                <w:tab w:pos="5853" w:val="left" w:leader="none"/>
                <w:tab w:pos="6574" w:val="left" w:leader="none"/>
                <w:tab w:pos="7055" w:val="left" w:leader="none"/>
                <w:tab w:pos="7535" w:val="left" w:leader="none"/>
              </w:tabs>
              <w:spacing w:line="362" w:lineRule="auto"/>
              <w:ind w:left="808" w:right="2261"/>
              <w:rPr>
                <w:sz w:val="24"/>
              </w:rPr>
            </w:pPr>
            <w:r>
              <w:rPr>
                <w:sz w:val="24"/>
              </w:rPr>
              <w:t>罗那多罗</w:t>
              <w:tab/>
              <w:t>摩罗提离</w:t>
              <w:tab/>
              <w:t>耽波罗提利</w:t>
              <w:tab/>
              <w:t>吼楼寿</w:t>
              <w:tab/>
              <w:t>无楼寿</w:t>
              <w:tab/>
              <w:t>闻阇輂</w:t>
              <w:tab/>
              <w:t>叉 輂 差 南无佛</w:t>
              <w:tab/>
              <w:t>南无法</w:t>
              <w:tab/>
              <w:t>南无比丘僧</w:t>
              <w:tab/>
              <w:t>南无过去七佛</w:t>
              <w:tab/>
              <w:t>南无诸佛</w:t>
              <w:tab/>
              <w:t>南无诸佛弟子</w:t>
            </w:r>
          </w:p>
          <w:p>
            <w:pPr>
              <w:pStyle w:val="TableParagraph"/>
              <w:spacing w:before="161"/>
              <w:ind w:left="808"/>
              <w:rPr>
                <w:sz w:val="24"/>
              </w:rPr>
            </w:pPr>
            <w:r>
              <w:rPr>
                <w:sz w:val="24"/>
              </w:rPr>
              <w:t>令我所咒即从如愿。若小儿头痛、腹痛，当说七遍即愈。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751"/>
              <w:rPr>
                <w:sz w:val="24"/>
              </w:rPr>
            </w:pPr>
            <w:hyperlink r:id="rId5">
              <w:r>
                <w:rPr>
                  <w:color w:val="878787"/>
                  <w:sz w:val="24"/>
                </w:rPr>
                <w:t>上一部：乾隆大藏经·大乘单译经·佛说咒目经一卷</w:t>
              </w:r>
            </w:hyperlink>
          </w:p>
          <w:p>
            <w:pPr>
              <w:pStyle w:val="TableParagraph"/>
              <w:spacing w:before="109"/>
              <w:ind w:left="751"/>
              <w:rPr>
                <w:sz w:val="24"/>
              </w:rPr>
            </w:pPr>
            <w:hyperlink r:id="rId6">
              <w:r>
                <w:rPr>
                  <w:color w:val="878787"/>
                  <w:sz w:val="24"/>
                </w:rPr>
                <w:t>下一部：乾隆大藏经·大乘单译经·阿弥陀鼓音声王陀罗尼经一卷</w:t>
              </w:r>
            </w:hyperlink>
          </w:p>
        </w:tc>
      </w:tr>
      <w:tr>
        <w:trPr>
          <w:trHeight w:val="428" w:hRule="atLeast"/>
        </w:trPr>
        <w:tc>
          <w:tcPr>
            <w:tcW w:w="10780" w:type="dxa"/>
            <w:gridSpan w:val="3"/>
            <w:shd w:val="clear" w:color="auto" w:fill="FF9933"/>
          </w:tcPr>
          <w:p>
            <w:pPr>
              <w:pStyle w:val="TableParagraph"/>
              <w:spacing w:before="54"/>
              <w:ind w:left="3209" w:right="3191"/>
              <w:jc w:val="center"/>
              <w:rPr>
                <w:sz w:val="24"/>
              </w:rPr>
            </w:pPr>
            <w:r>
              <w:rPr>
                <w:color w:val="DDDDDD"/>
                <w:sz w:val="24"/>
              </w:rPr>
              <w:t>乾隆大藏经·大乘单译经·佛说咒小儿经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2.637798pt;margin-top:266.867310pt;width:3.25pt;height:3.25pt;mso-position-horizontal-relative:page;mso-position-vertical-relative:page;z-index:-251736064" coordorigin="1253,5337" coordsize="65,65" path="m1285,5401l1271,5399,1261,5393,1255,5383,1253,5369,1255,5355,1261,5345,1271,5339,1285,5337,1299,5339,1309,5345,1315,5355,1317,5369,1315,5383,1309,5393,1299,5399,1285,54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287.690704pt;width:3.25pt;height:3.25pt;mso-position-horizontal-relative:page;mso-position-vertical-relative:page;z-index:-251735040" coordorigin="1253,5754" coordsize="65,65" path="m1285,5818l1271,5816,1261,5810,1255,5800,1253,5786,1255,5772,1261,5762,1271,5756,1285,5754,1299,5756,1309,5762,1315,5772,1317,5786,1315,5800,1309,5810,1299,5816,1285,5818xe" filled="true" fillcolor="#000000" stroked="false">
            <v:path arrowok="t"/>
            <v:fill type="solid"/>
            <w10:wrap type="none"/>
          </v:shape>
        </w:pict>
      </w:r>
    </w:p>
    <w:sectPr>
      <w:type w:val="continuous"/>
      <w:pgSz w:w="12240" w:h="15840"/>
      <w:pgMar w:top="70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22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04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87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769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05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334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616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899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79.htm" TargetMode="External"/><Relationship Id="rId6" Type="http://schemas.openxmlformats.org/officeDocument/2006/relationships/hyperlink" Target="http://qldzj.com/htmljw/0481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2019-12-13T12:41:33Z</dcterms:created>
  <dcterms:modified xsi:type="dcterms:W3CDTF">2019-12-13T12:41:33Z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