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587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清净观世音菩萨普贤陀罗尼经一卷</w:t>
              <w:tab/>
            </w:r>
            <w:r>
              <w:rPr>
                <w:color w:val="DDDDDD"/>
                <w:sz w:val="24"/>
              </w:rPr>
              <w:t>唐总持寺沙门智通译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清净观世音菩萨普贤陀罗尼经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09" w:right="37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清净观世音菩萨普贤陀罗尼经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。一时婆伽婆。在王舍城耆阇崛山。与大比丘众五百人俱。菩萨无央数。尔时观世音菩萨。与九十二俱胝菩萨同座。时观世音菩萨。于晨朝从坐而起。整衣服合掌恭敬。头面礼佛而白佛言。世尊我欲说普贤陀罗尼。为怜愍利益一切众生故。我从过去月光佛所受得此咒。今欲对佛说此陀罗尼。唯愿世尊听我说之。即说咒曰。</w:t>
            </w:r>
          </w:p>
          <w:p>
            <w:pPr>
              <w:pStyle w:val="TableParagraph"/>
              <w:spacing w:line="362" w:lineRule="auto" w:before="161"/>
              <w:ind w:right="236" w:firstLine="480"/>
              <w:rPr>
                <w:sz w:val="24"/>
              </w:rPr>
            </w:pPr>
            <w:r>
              <w:rPr>
                <w:sz w:val="24"/>
              </w:rPr>
              <w:t>那谟遏罗(上)怛那(二合)跢啰(二合)夜耶(一)那谟阿利耶婆路枳羝摄皤(二合)罗(去)耶(二) 菩提萨埵(去)耶(三)摩诃萨埵耶(去四)摩诃迦(去)嚧儞迦(去)耶(五)跢侄他(六)佉伽(去)鞞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(七)佉伽(去)鞞(八)佉伽(去)鞞(九)者刍佉鞞(十)输噜(二合)跢啰(二合)佉鞞(十一)伽罗(二合</w:t>
            </w:r>
          </w:p>
          <w:p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上)拏佉鞞(十二)是诃皤(二合)佉鞞(十三)迦(去)耶佉鞞(十四)摩那(上)佉鞞(十五)萨啰(上)佉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鞞(十六)鞞么佉鞞(十七)输(上)若佉鞞(十八)儞弭(上)跢佉鞞(十九)波啰(二合上音)尼陀那(去</w:t>
            </w:r>
          </w:p>
          <w:p>
            <w:pPr>
              <w:pStyle w:val="TableParagraph"/>
              <w:spacing w:line="362" w:lineRule="auto" w:before="157"/>
              <w:ind w:right="227"/>
              <w:rPr>
                <w:sz w:val="24"/>
              </w:rPr>
            </w:pPr>
            <w:r>
              <w:rPr>
                <w:sz w:val="24"/>
              </w:rPr>
              <w:t>上)佉鞞(二十)娑摩(去)地(上)佉鞞(二十一)波罗弭(上)多佉鞞(二十二)菩提(去)佉鞞(二十三) 娑(上)啰(去)娑啰娑罗(二十四)萨婆勃陀地(上)瑟耻(二合)提(二十五)婆啰婆啰婆啰(二十六)达啰摩(二合)地(上)瑟耻(二合)提(二十七)迦罗(上)迦罗迦罗(二十八)僧伽地瑟耻(二合)提(二十九)那谟阿利耶婆路枳帝摄皤(二合)罗(去)耶(三十)菩提萨埵耶(三十一)摩诃萨埵(去)耶(三十 二)摩诃迦(去)鲁尼迦(去)耶(三十三)那谟萨埵(去)那皤地(上)喃(三十四)菩提萨埵俱胝(去)喃(上三十五)阿地瑟耻(二合)汉都摩(二合受持者自称名字三十六)阿诱啰皤(二合)滥者(三十七)陀但都(三十八)跢侄他(三十九)素罗毗(上)素罗毗(上四十)摩诃素啰(上)比(四十一)母儞母儞(四十二)摩诃母儞(四十三)摩底摩底(上四十四)摩诃摩底(上四十五)那谟阿梨耶婆路枳羝摄皤(二 合)啰(去)耶(四十六)菩提萨埵耶(四十七)摩诃萨埵(去)耶(四十八)摩诃迦(去)噜尼(上)迦(去)</w:t>
            </w:r>
          </w:p>
          <w:p>
            <w:pPr>
              <w:pStyle w:val="TableParagraph"/>
              <w:spacing w:line="487" w:lineRule="auto" w:before="1"/>
              <w:ind w:left="808" w:right="699" w:hanging="481"/>
              <w:rPr>
                <w:sz w:val="24"/>
              </w:rPr>
            </w:pPr>
            <w:r>
              <w:rPr>
                <w:sz w:val="24"/>
              </w:rPr>
              <w:t>耶(四十九)悉佃(二合)都娑(二合)曼(上)跢跋(重音)陀罗(二合)陀罗尼(五十)莎诃(五十一) 已上根本咒也。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结界陀罗尼咒曰。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227" w:firstLine="480"/>
              <w:rPr>
                <w:sz w:val="24"/>
              </w:rPr>
            </w:pPr>
            <w:r>
              <w:rPr>
                <w:sz w:val="24"/>
              </w:rPr>
              <w:t>那谟喝啰(上)怛那(二合)跢罗(二合)夜耶(一)那(上)谟诃梨耶婆路枳羝摄皤(二合)啰(去)耶(二)菩(去)提萨埵(去)耶(三)摩诃萨埵(去)耶(四)摩诃迦(去)嚧尼迦(去)耶(去五)跢侄他(六)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至里盘陀(去)弭(上七)弭里槃陀(去)弭(上八)至里弭(上)里槃陀弭(上九)似摩(去)槃陀弭(上十)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5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似摩(去)摩迷迦(上)失质(二合)陀底(上)末羯啰(二合)摩都(十一)萨诃(十二)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87" w:lineRule="auto"/>
        <w:ind w:left="930" w:right="717"/>
      </w:pPr>
      <w:r>
        <w:rPr/>
        <w:t>咒水二十一遍散洒十方即成结界。此陀罗尼咒。先须受持预前结界。如我结界即得成就。奉请陀罗尼曰。</w:t>
      </w:r>
    </w:p>
    <w:p>
      <w:pPr>
        <w:pStyle w:val="BodyText"/>
        <w:tabs>
          <w:tab w:pos="7497" w:val="left" w:leader="none"/>
        </w:tabs>
        <w:spacing w:line="362" w:lineRule="auto"/>
        <w:ind w:right="380" w:firstLine="480"/>
      </w:pPr>
      <w:r>
        <w:rPr/>
        <w:t>纳谟啰</w:t>
      </w:r>
      <w:r>
        <w:rPr>
          <w:spacing w:val="8"/>
        </w:rPr>
        <w:t>(</w:t>
      </w:r>
      <w:r>
        <w:rPr/>
        <w:t>上</w:t>
      </w:r>
      <w:r>
        <w:rPr>
          <w:spacing w:val="8"/>
        </w:rPr>
        <w:t>)</w:t>
      </w:r>
      <w:r>
        <w:rPr/>
        <w:t>怛那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跢啰</w:t>
      </w:r>
      <w:r>
        <w:rPr>
          <w:spacing w:val="8"/>
        </w:rPr>
        <w:t>(</w:t>
      </w:r>
      <w:r>
        <w:rPr/>
        <w:t>二合</w:t>
      </w:r>
      <w:r>
        <w:rPr>
          <w:spacing w:val="8"/>
        </w:rPr>
        <w:t>)</w:t>
      </w:r>
      <w:r>
        <w:rPr/>
        <w:t>夜耶</w:t>
      </w:r>
      <w:r>
        <w:rPr>
          <w:spacing w:val="8"/>
        </w:rPr>
        <w:t>(</w:t>
      </w:r>
      <w:r>
        <w:rPr/>
        <w:t>一</w:t>
      </w:r>
      <w:r>
        <w:rPr>
          <w:spacing w:val="8"/>
        </w:rPr>
        <w:t>)</w:t>
      </w:r>
      <w:r>
        <w:rPr/>
        <w:t>那</w:t>
      </w:r>
      <w:r>
        <w:rPr>
          <w:spacing w:val="8"/>
        </w:rPr>
        <w:t>(</w:t>
      </w:r>
      <w:r>
        <w:rPr/>
        <w:t>上</w:t>
      </w:r>
      <w:r>
        <w:rPr>
          <w:spacing w:val="8"/>
        </w:rPr>
        <w:t>)</w:t>
      </w:r>
      <w:r>
        <w:rPr/>
        <w:t>谟诃梨耶</w:t>
        <w:tab/>
        <w:t>婆路枳羝摄皤啰耶</w:t>
      </w:r>
      <w:r>
        <w:rPr>
          <w:spacing w:val="8"/>
        </w:rPr>
        <w:t>(</w:t>
      </w:r>
      <w:r>
        <w:rPr/>
        <w:t>二</w:t>
      </w:r>
      <w:r>
        <w:rPr>
          <w:spacing w:val="8"/>
        </w:rPr>
        <w:t>)</w:t>
      </w:r>
      <w:r>
        <w:rPr/>
        <w:t>菩提</w:t>
      </w:r>
      <w:r>
        <w:rPr>
          <w:spacing w:val="-13"/>
        </w:rPr>
        <w:t>萨</w:t>
      </w:r>
      <w:r>
        <w:rPr/>
        <w:t>埵耶</w:t>
      </w:r>
      <w:r>
        <w:rPr>
          <w:spacing w:val="8"/>
        </w:rPr>
        <w:t>(</w:t>
      </w:r>
      <w:r>
        <w:rPr/>
        <w:t>三</w:t>
      </w:r>
      <w:r>
        <w:rPr>
          <w:spacing w:val="8"/>
        </w:rPr>
        <w:t>)</w:t>
      </w:r>
      <w:r>
        <w:rPr/>
        <w:t>摩诃萨埵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耶</w:t>
      </w:r>
      <w:r>
        <w:rPr>
          <w:spacing w:val="8"/>
        </w:rPr>
        <w:t>(</w:t>
      </w:r>
      <w:r>
        <w:rPr/>
        <w:t>四</w:t>
      </w:r>
      <w:r>
        <w:rPr>
          <w:spacing w:val="8"/>
        </w:rPr>
        <w:t>)</w:t>
      </w:r>
      <w:r>
        <w:rPr/>
        <w:t>摩诃迦噜尼迦</w:t>
      </w:r>
      <w:r>
        <w:rPr>
          <w:spacing w:val="8"/>
        </w:rPr>
        <w:t>(</w:t>
      </w:r>
      <w:r>
        <w:rPr/>
        <w:t>去</w:t>
      </w:r>
      <w:r>
        <w:rPr>
          <w:spacing w:val="8"/>
        </w:rPr>
        <w:t>)</w:t>
      </w:r>
      <w:r>
        <w:rPr/>
        <w:t>耶</w:t>
      </w:r>
      <w:r>
        <w:rPr>
          <w:spacing w:val="8"/>
        </w:rPr>
        <w:t>(</w:t>
      </w:r>
      <w:r>
        <w:rPr/>
        <w:t>五</w:t>
      </w:r>
      <w:r>
        <w:rPr>
          <w:spacing w:val="8"/>
        </w:rPr>
        <w:t>)</w:t>
      </w:r>
      <w:r>
        <w:rPr/>
        <w:t>跢侄他</w:t>
      </w:r>
      <w:r>
        <w:rPr>
          <w:spacing w:val="8"/>
        </w:rPr>
        <w:t>(</w:t>
      </w:r>
      <w:r>
        <w:rPr/>
        <w:t>六</w:t>
      </w:r>
      <w:r>
        <w:rPr>
          <w:spacing w:val="8"/>
        </w:rPr>
        <w:t>)</w:t>
      </w:r>
      <w:r>
        <w:rPr/>
        <w:t>至里至里</w:t>
      </w:r>
      <w:r>
        <w:rPr>
          <w:spacing w:val="8"/>
        </w:rPr>
        <w:t>(</w:t>
      </w:r>
      <w:r>
        <w:rPr/>
        <w:t>七</w:t>
      </w:r>
      <w:r>
        <w:rPr>
          <w:spacing w:val="8"/>
        </w:rPr>
        <w:t>)</w:t>
      </w:r>
      <w:r>
        <w:rPr/>
        <w:t>弭</w:t>
      </w:r>
      <w:r>
        <w:rPr>
          <w:spacing w:val="8"/>
        </w:rPr>
        <w:t>(</w:t>
      </w:r>
      <w:r>
        <w:rPr/>
        <w:t>上</w:t>
      </w:r>
      <w:r>
        <w:rPr>
          <w:spacing w:val="8"/>
        </w:rPr>
        <w:t>)</w:t>
      </w:r>
      <w:r>
        <w:rPr/>
        <w:t>里弭</w:t>
      </w:r>
    </w:p>
    <w:p>
      <w:pPr>
        <w:pStyle w:val="BodyText"/>
        <w:spacing w:before="0"/>
      </w:pPr>
      <w:r>
        <w:rPr/>
        <w:t>(上)里(八)至里梨(九)[王*垔]醯(上)婆伽畔(十)阿梨耶婆路枳羝摄皤啰耶(十一)莎诃(十二)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若欲请我。如我所说心请已后。从白月八日至十五日。日日三时香汤洗浴着新净衣。日日三时时别各诵一百八遍咒。至十五日倍胜供养诵无遍数。即其夜半观世音菩萨。自来为现金色之身相好庄严。种种光明放千种光。尔时咒师心莫怖畏。行者见已即得胜地陀罗尼三摩地已。即见东方阿閦鞞佛南方宝相佛。西方阿弥陀佛北方微妙声佛。见如是等十方无量诸佛如来光明色相。舍此身已生净佛土。一切处佛之所赞叹。已说普贤陀罗尼竟。</w:t>
      </w:r>
    </w:p>
    <w:p>
      <w:pPr>
        <w:pStyle w:val="BodyText"/>
        <w:spacing w:line="362" w:lineRule="auto" w:before="161"/>
        <w:ind w:right="477" w:firstLine="480"/>
      </w:pPr>
      <w:r>
        <w:rPr/>
        <w:t>尔时观世音菩萨说是咒已。九十二俱胝菩萨。皆得住阿毗跋致地。及得见一切诸佛得闻正 法。得灭一切三障重罪得大功德。如阎浮提履地微尘等数。行者自身得种种功德庄严。一切病苦及诸恶业并皆消灭。又得捷疾辩又得自在心随愿悉满。得具足一切诸波罗蜜。随意往生十方净 土。见一切诸佛闻说正法。得首楞严等一切三昧。又得七宝三摩提放光三摩提。大海水三昧腾空三昧出没三昧。得如是等恒河沙等三昧。又得无量大力陀罗尼门。此咒功德与八十万陀罗尼功德无异。由此咒力令我得成如是法身。又能利益一切众生。速得种种聪明辩才清净法身。由此咒力一闻总持永不忘失。由此咒力我所放索所著之处。一切众生重罪消灭。一切恶人及恶魔恶鬼恶 神。自然降伏消灭。一切众生闻此咒名及受持者。永不堕地狱饿鬼畜生。佛言善哉善哉汝此咒 力。若有四众能受持者。所得功德及其威力如我无异。</w:t>
      </w:r>
    </w:p>
    <w:p>
      <w:pPr>
        <w:pStyle w:val="BodyText"/>
        <w:spacing w:line="362" w:lineRule="auto" w:before="162"/>
        <w:ind w:right="477" w:firstLine="480"/>
      </w:pPr>
      <w:r>
        <w:rPr/>
        <w:t>尔时观世音菩萨说是咒时。三千大千世界六种震动。上至阿迦腻吒天。其中所有一切天龙夜叉。一切鬼神人非人等。悉恐怖不安身毛皆竖。赞言善哉此咒神力不可思议。一切众生皆蒙利 益。时观世音菩萨复白佛言。愿佛证知善哉。一切四众于我所说咒。悉皆用心受持恭敬供养。尔时观世音菩萨白佛言。我今受持此咒。一切大地六种震动。一切众生及诸天龙悉皆忙怕。此咒神力不可思议。以何因缘令我及一切众生。有受持者得金刚三昧。令汝及一切众生。有受持者心得安隐。所得功德及其神力如我无异。此咒功能我更为说。旦起诵咒二十一遍。中时二十一遍。向暮二十一遍。恒持不忘能除五逆重罪。又得成就首楞严等一切三昧。亦得成就一切陀罗尼。又得成就一切佛法。若能恒常用心诵念不忘。常见释迦牟尼佛普贤菩萨。观世音菩萨。及见天女请受佛法。若欲造像。当画释迦牟尼佛坐华座上。身黄金色着五彩衣。左厢画普贤菩萨坐须弥山。其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4"/>
        <w:ind w:right="477"/>
      </w:pPr>
      <w:r>
        <w:rPr/>
        <w:pict>
          <v:group style="position:absolute;margin-left:34.6063pt;margin-top:29.000051pt;width:539.85pt;height:485.45pt;mso-position-horizontal-relative:page;mso-position-vertical-relative:page;z-index:-251739136" coordorigin="692,580" coordsize="10797,9709">
            <v:line style="position:absolute" from="11480,580" to="11480,9824" stroked="true" strokeweight=".80090pt" strokecolor="#000000">
              <v:stroke dashstyle="solid"/>
            </v:line>
            <v:line style="position:absolute" from="700,580" to="700,9824" stroked="true" strokeweight=".80090pt" strokecolor="#000000">
              <v:stroke dashstyle="solid"/>
            </v:line>
            <v:rect style="position:absolute;left:692;top:9823;width:10797;height:465" filled="true" fillcolor="#ff9933" stroked="false">
              <v:fill type="solid"/>
            </v:rect>
            <v:rect style="position:absolute;left:700;top:9831;width:10781;height:449" filled="false" stroked="true" strokeweight=".80090pt" strokecolor="#000000">
              <v:stroke dashstyle="solid"/>
            </v:rect>
            <v:shape style="position:absolute;left:1252;top:8638;width:65;height:481" coordorigin="1253,8638" coordsize="65,481" path="m1317,9087l1315,9073,1309,9063,1299,9057,1285,9055,1271,9057,1261,9063,1255,9073,1253,9087,1255,9101,1261,9111,1271,9117,1285,9119,1299,9117,1309,9111,1315,9101,1317,9087m1317,8670l1315,8656,1309,8646,1299,8640,1285,8638,1271,8640,1261,8646,1255,8656,1253,8670,1255,8684,1261,8694,1271,8700,1285,8702,1299,8700,1309,8694,1315,8684,1317,8670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山左边有七头龙绕山。于左边出七个头。向菩萨看。右边有五头龙绕山。于右边出五个头。向菩萨看。其菩萨结跏趺坐。两手执经夹读着五色衣。其佛右手作印文。左手捉袈裟按膝说法。右厢画观世音坐华座。着白色衣胡跪合掌。面向佛看听佛说法。左厢三手。一手执华。一手捉澡罐。一手捉经甲。右厢三手。一手施无畏出宝。一手捉索一手捉珠。菩萨顶上有佛又向。下作行者。胡跪烧香捉珠。向菩萨看。普贤下作毗陀天女。胡跪坐手捧华冠。着白衣坐具上。向菩萨看。其像净画不得有胶。画依净法。次说入檀受持法。右从白月八日入道场。用牛粪涂地方作坛。初四肘乃至八肘五色作。须十六罐子安水及花果子。须十六具香炉十六灯盏。若作四肘坛。安四罐 子。四具香炉四枚灯盏。饮食种种果子酥密石密。烧种种香六时莫绝。行者澡浴着净衣如法。唯得食粳米饭粥乳酪酥密果子石密干姜胡椒毕钵。余者不得其饮食。从八日献佛乃至十五日不收。十六日收送掷水中及火烧。却从初入道场八日。依对佛坛前。更作一肘坛牛粪作。取干谷木及桑木。取一片咒一遍放坛中。乃至二十一遍竟。然后取七种谷子。用手取咒一遍着火中。乃至二十一遍。白日亦得夜闇亦得。日别一度至十五日烧勿忘竟十五日夜不得睡眠一心诵咒。其夜或时地动或时闻大声。行者莫生惊怪。安心诵咒念二菩萨。尔时普贤观世音。即为现身语行者言。汝须何愿随索皆能满足。若不得相见称心。从十六日除坛。更作新坛。准前法行道诵咒。乃至以得见满愿为限。其行者入道场。唯得见一人使令共语。余人更不得语不得见。行者在道场内亦不得 语。须语待出道场。观世音普贤陀罗尼法具足。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3897"/>
      </w:pPr>
      <w:hyperlink r:id="rId5">
        <w:r>
          <w:rPr>
            <w:color w:val="878787"/>
          </w:rPr>
          <w:t>上一部：乾隆大藏经·大乘单译经·佛说六门陀罗尼经一卷</w:t>
        </w:r>
      </w:hyperlink>
      <w:hyperlink r:id="rId6">
        <w:r>
          <w:rPr>
            <w:color w:val="878787"/>
          </w:rPr>
          <w:t>下一部：乾隆大藏经·大乘单译经·诸佛集会陀罗尼经一卷</w:t>
        </w:r>
      </w:hyperlink>
    </w:p>
    <w:p>
      <w:pPr>
        <w:pStyle w:val="BodyText"/>
        <w:spacing w:before="0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left="2491" w:right="2488"/>
        <w:jc w:val="center"/>
      </w:pPr>
      <w:r>
        <w:rPr>
          <w:color w:val="DDDDDD"/>
        </w:rPr>
        <w:t>乾隆大藏经·大乘单译经·清净观世音菩萨普贤陀罗尼经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9.htm" TargetMode="External"/><Relationship Id="rId6" Type="http://schemas.openxmlformats.org/officeDocument/2006/relationships/hyperlink" Target="http://qldzj.com/htmljw/049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2019-12-13T12:41:48Z</dcterms:created>
  <dcterms:modified xsi:type="dcterms:W3CDTF">2019-12-13T12:41:48Z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