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06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佛说拔除罪障咒王经一卷</w:t>
              <w:tab/>
            </w:r>
            <w:r>
              <w:rPr>
                <w:color w:val="DDDDDD"/>
                <w:sz w:val="24"/>
              </w:rPr>
              <w:t>唐三藏法师义净奉制译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佛说拔除罪障咒王经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89" w:right="42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佛说拔除罪障咒王经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。一时薄伽梵。在净居天上。为诸大众说微妙法。是时曼殊室利菩萨摩诃萨于大众中。即从座起偏露右肩。右膝着地合掌向佛。瞻仰尊容目未曾舍。白佛言世尊。此大法门甚深微妙实为希有。然于当来五浊世时。恶业众生具贪恚痴。欺诳不信乐行非法。不修戒品专行谄伪。彼于咒法所有威力神通变现。于诸国土随其方处。求者获益功德成就。念诵仪轨祭祠法式。皆不信受亦不依行。谓非佛说而为谤毁恶障缠心。即便命过堕大地狱。受极苦恼无有出期。世尊此等众生既遭大苦云何救护。唯愿慈悲拔济令出。尔时释迦牟尼如来。即便舒手摩曼殊室利法王子 顶。告言善哉曼殊室利。为欲利益一切有情。能问如来如是义利。汝当谛听极善作意。我今为汝说此咒法。安乐人天利益一切。于诸咒法最为殊胜。秘密甚深顺菩提道依真法界获大功德。于临终时必能忆此大力咒王。正念现前当生善处。即说咒曰。</w:t>
            </w:r>
          </w:p>
          <w:p>
            <w:pPr>
              <w:pStyle w:val="TableParagraph"/>
              <w:spacing w:line="362" w:lineRule="auto" w:before="162"/>
              <w:ind w:right="307" w:firstLine="480"/>
              <w:jc w:val="both"/>
              <w:rPr>
                <w:sz w:val="24"/>
              </w:rPr>
            </w:pPr>
            <w:r>
              <w:rPr>
                <w:sz w:val="24"/>
              </w:rPr>
              <w:t>南么萨婆怛他揭羝骠 阿罗喝骠  唵拘摩啰乎嚧比那  毗输和  三婆婆阿揭车阿揭车  洛呼洛呼 勃缆勃揽  唅唅  氏那市(市一反)曼殊室利也  苏室哩也  多赖也漫(引声)萨婆毒溪骠癹癹 苫么也苫么也 阿弭都嗢婆菩嗢婆婆 波跛谜那势也 莎诃。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曼殊室利。此即是汝最胜根本咒藏心王神咒。能除一切苦恼厄难。诸恶罪障悉皆销灭。长寿无疾富乐无穷。言词聪辩众人爱敬。亦能通利一切咒王。时释迦牟尼如来说是语时。诸佛刹土及此大地山河江海。尽有情界六种震动。一切恶趣饿鬼傍生。琰魔王界地狱有情。苦恼停息皆得安乐。佛复告曼殊室利。若天若人若男若女。在家出家诸有情类。若能至心受持此咒王者。不被恶人之所欺谤魔不得便。怨不能害毒不能伤。一切障碍毗那夜迦皆自退散。其受持者应起此心。诸佛世尊难思议法。唯佛与佛乃能证知。我今岂敢辄生诽谤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尔时世尊说此法已。彼诸大众并净居天。及余诸天无量百千俱胝。天龙药叉健达婆阿苏罗 等。禁咒成就诸大仙人。及曼殊室利法王子。观自在菩萨慈氏菩萨。大势至菩萨执金刚菩萨。如是等诸大菩萨。及阿僧祇世界诸佛刹土。一切如来并诸菩萨当共证知。此大咒王是不思议法。是大神咒是大明咒。是无上咒是无等等咒。能除罪苦障真实不虚。尔时诸天大众闻说咒王。皆大欢喜顶戴奉持。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上一部：乾隆大藏经·大乘单译经·佛说一切法功德庄严王经一卷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747.407288pt;width:3.25pt;height:3.25pt;mso-position-horizontal-relative:page;mso-position-vertical-relative:page;z-index:-251721728" coordorigin="1253,14948" coordsize="65,65" path="m1285,15012l1271,15010,1261,15004,1255,14994,1253,14980,1255,14966,1261,14956,1271,14950,1285,14948,1299,14950,1309,14956,1315,14966,1317,14980,1315,14994,1309,15004,1299,15010,1285,15012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49"/>
        <w:ind w:left="873"/>
      </w:pPr>
      <w:r>
        <w:rPr/>
        <w:pict>
          <v:line style="position:absolute;mso-position-horizontal-relative:page;mso-position-vertical-relative:paragraph;z-index:251660288" from="574.012451pt,.002414pt" to="574.012451pt,48.0877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1312" from="35.006748pt,.002414pt" to="35.006748pt,48.087773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9.644573pt;width:3.25pt;height:3.25pt;mso-position-horizontal-relative:page;mso-position-vertical-relative:paragraph;z-index:251662336" coordorigin="1253,193" coordsize="65,65" path="m1285,257l1271,255,1261,249,1255,239,1253,225,1255,211,1261,201,1271,195,1285,193,1299,195,1309,201,1315,211,1317,225,1315,239,1309,249,1299,255,1285,25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下一部：乾隆大藏经·大乘单译经·佛说善夜经一卷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48232pt;width:539.050pt;height:22.45pt;mso-position-horizontal-relative:page;mso-position-vertical-relative:paragraph;z-index:-25165721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843" w:right="2841"/>
                    <w:jc w:val="center"/>
                  </w:pPr>
                  <w:r>
                    <w:rPr>
                      <w:color w:val="DDDDDD"/>
                    </w:rPr>
                    <w:t>乾隆大藏经·大乘单译经·佛说拔除罪障咒王经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4.htm" TargetMode="External"/><Relationship Id="rId6" Type="http://schemas.openxmlformats.org/officeDocument/2006/relationships/hyperlink" Target="http://qldzj.com/htmljw/049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2019-12-13T12:47:41Z</dcterms:created>
  <dcterms:modified xsi:type="dcterms:W3CDTF">2019-12-13T12:47:41Z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