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佛说摩利支天经一卷</w:t>
              <w:tab/>
            </w:r>
            <w:r>
              <w:rPr>
                <w:color w:val="DDDDDD"/>
                <w:sz w:val="24"/>
              </w:rPr>
              <w:t>唐三藏沙门大广智不空奉</w:t>
            </w:r>
            <w:r>
              <w:rPr>
                <w:color w:val="DDDDDD"/>
                <w:spacing w:val="-14"/>
                <w:sz w:val="24"/>
              </w:rPr>
              <w:t>诏</w:t>
            </w:r>
            <w:r>
              <w:rPr>
                <w:color w:val="DDDDDD"/>
                <w:spacing w:val="8"/>
                <w:sz w:val="24"/>
              </w:rPr>
              <w:t>0841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佛说摩利支天经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佛说摩利支天经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23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。在室罗筏城逝多林给孤独园。尔时世尊告诸苾刍有天女名摩利支。有大神通自在之力。常行日月天前。日天月天不能见彼。彼能见日。无人能见无人能知。无人能捉无人能缚。无人能害无人能欺诳。无人能债其财物。无人能责罚。不为怨家能得其便。佛告诸苾刍。若有知彼摩利支天名常忆念者。彼人亦不可见亦不可知。亦不可捉亦不可缚。亦不可害亦不可欺诳。亦不为人债其财物。亦不为人之所责罚。亦不为怨家能得其便。若有善男子善女人。知彼摩利支天名求加护者。应作是言。我(某甲)知摩利支天母有大神力。我今归命愿护我身。无人能见我无人能知。我无人能捉我无人能缚。我无人能害我无人能欺诳我。无人能债我财物。无人能责罚。我亦不为怨家能得其便。尔时世尊说陀罗尼曰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曩谟(引)啰怛曩(二合)怛啰(二合)夜野(一)怛儞也(二合)他(去声引二)遏迦么枲(鼻声已下同三)沫迦么枲(四)阿(上声)度(引)么枲(五)紫(精以切引)钵啰么枲(六)摩诃紫钵啰么枲(七)頞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怛驮(引)曩么枲(八)么(鼻声引)哩(引)紫野么枲(九)曩谟(引)娑睹(二合)帝(十)啰(转舌)乞洒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(二合)啰乞洒(二合)[牟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含](引十一)萨嚩萨怛嚩(二合引)难(上声)左(十二)萨嚩怛啰(二合十</w:t>
            </w:r>
          </w:p>
          <w:p>
            <w:pPr>
              <w:pStyle w:val="TableParagraph"/>
              <w:spacing w:line="487" w:lineRule="auto" w:before="157"/>
              <w:ind w:left="808" w:right="1788" w:hanging="481"/>
              <w:rPr>
                <w:sz w:val="24"/>
              </w:rPr>
            </w:pPr>
            <w:r>
              <w:rPr>
                <w:sz w:val="24"/>
              </w:rPr>
              <w:t>三)萨嚩婆(去声)喻(引)钵捺啰(二合)吠(引)毗药(二合)娑嚩(二合引)贺(引十四) 心真言曰。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娜莫三(去声)满多没驮(引)南(一)唵(引二)摩(鼻声引)哩(引)唧(引)娑嚩(二合)贺(引三)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尔时世尊说此陀罗尼已。告诸苾刍。若有受持此经法者。应作是愿。王难中护我贼难中护 我。行路难中护我于失道旷野中护我。水火难中护我刀兵军阵难中护我。鬼神难中护我毒药难中护我。恶兽难中护我毒虫难中护我。一切怨家恶人难中护我。佛实语护我法实语护我僧实语护 我。天实语护我仙人实语护我。一切处一切时。愿常护我弟子(某甲)莎嚩(二合引)贺(引)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诸苾刍若善男子善女人苾刍苾刍尼。邬波索迦邬波斯迦。国王大臣一切人等有诸难时。但当至心诵此摩利支陀罗尼。不待加功随诵随成。远离诸难除不至心。持诵之时并结本印。以香涂手先结三部心印。二手内相叉为拳并竖二大拇指。是一切如来心印真言曰。</w:t>
            </w:r>
          </w:p>
          <w:p>
            <w:pPr>
              <w:pStyle w:val="TableParagraph"/>
              <w:spacing w:before="177"/>
              <w:ind w:left="808"/>
              <w:rPr>
                <w:sz w:val="24"/>
              </w:rPr>
            </w:pPr>
            <w:r>
              <w:rPr>
                <w:sz w:val="24"/>
              </w:rPr>
              <w:t>唵(引一)尔(惹以切)曩尔迦(半音二)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487" w:lineRule="auto" w:before="81"/>
        <w:ind w:left="930" w:right="312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次结莲部心印。即前印以左大拇指屈入掌。直竖右大拇指真言曰。唵(引一)阿(去声引)噜(引)力迦(半音二)</w:t>
      </w:r>
    </w:p>
    <w:p>
      <w:pPr>
        <w:pStyle w:val="BodyText"/>
        <w:spacing w:line="487" w:lineRule="auto" w:before="1"/>
        <w:ind w:left="930" w:right="3120"/>
      </w:pPr>
      <w:r>
        <w:rPr/>
        <w:t>次结金刚部心印。即前印以右大拇指屈入掌直竖左大拇指真言曰。唵(引一)嚩日啰(二合)地力(二合)迦(半音二)</w:t>
      </w:r>
    </w:p>
    <w:p>
      <w:pPr>
        <w:pStyle w:val="BodyText"/>
        <w:spacing w:line="362" w:lineRule="auto" w:before="1"/>
        <w:ind w:left="449" w:right="477" w:firstLine="480"/>
      </w:pPr>
      <w:r>
        <w:rPr/>
        <w:t>次结护身如来拳印。以右手屈大拇指横于掌中。便以四指握大拇指为拳。以此拳印加持自身五处。先额右肩左肩心喉每处各诵真言一遍真言曰。</w:t>
      </w:r>
    </w:p>
    <w:p>
      <w:pPr>
        <w:pStyle w:val="BodyText"/>
        <w:spacing w:before="160"/>
        <w:ind w:left="930"/>
      </w:pPr>
      <w:r>
        <w:rPr/>
        <w:t>唵(引一)仆(引)入嚩(二合)罗吽(引二)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次结摩利支菩萨根本印。二小指二无名指。右押左内相叉。直竖二头指相捻。以二中指各缴头指背。向前头相拄。二大指并竖即成。结印当心。诵前摩利支身陀罗尼及心各七遍。每遍屈二大拇指招之。亦名迎请印。兼以此印加持身五处。顶上散印。</w:t>
      </w:r>
    </w:p>
    <w:p>
      <w:pPr>
        <w:pStyle w:val="BodyText"/>
        <w:spacing w:line="362" w:lineRule="auto" w:before="177"/>
        <w:ind w:left="449" w:right="477" w:firstLine="480"/>
        <w:jc w:val="both"/>
      </w:pPr>
      <w:r>
        <w:rPr/>
        <w:t>次结大三昧耶印。辟除结界。以右手大指捻小指甲上。余三指直竖如三股杵形。左手作金刚拳按于心上。随诵真言以右手印于顶上。左转三匝辟除一切作障难者。便右旋三匝并挥上下。即成结十方界。一切天龙人非人等不能附近真言曰。</w:t>
      </w:r>
    </w:p>
    <w:p>
      <w:pPr>
        <w:pStyle w:val="BodyText"/>
        <w:spacing w:before="160"/>
        <w:ind w:left="930"/>
      </w:pPr>
      <w:r>
        <w:rPr/>
        <w:t>唵(引一)商迦[口*(隸-木+士)](轻舌二)摩诃(引)三(去声)么(鼻声)琰娑嚩贺。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61" w:firstLine="480"/>
      </w:pPr>
      <w:r>
        <w:rPr/>
        <w:t>次结摩利支安怛袒那印(此言隐形)以左手虚掌作拳。大指微捻头指甲如环。已下三指握拳令密。又令掌中作孔。安自心前。想自身入此印孔中藏。以右手平掌。右旋摩此印便盖孔上。想此印即是摩利支天菩萨身。我自身隐藏于摩利支天菩萨心中。一心专注不间断。诵前根本及心真 言。不限遍数但虔诚至心。必获菩萨威神加护。一切怨家恶人悉不能见。一切灾难皆得解脱。若欲供养摩利支菩萨者。应用金或银或赤铜。或白檀香木或紫檀木等。刻作摩利支菩萨像。如天女形可长半寸。或一寸二寸已下。于莲花上或立或坐。头冠璎珞种种庄严极令端正。左手把天扇。其扇如维摩诘前天女扇。右手垂下扬掌向外。展五指作与愿势。有二天女各执白拂侍立左右。作此像成。戴于顶上或戴臂上或置衣中。以菩萨威神之力不逢灾难。于怨家处决定得胜。鬼神恶人无得便。若欲成验愿见摩利支天真身求胜愿者。诵此陀罗尼满十万遍。依法建立曼荼罗。画摩利支菩萨像。安置坛中种种供养。并作护摩火坛。摩利支天女必现其身。所求胜愿决定成就除不至心。佛告诸苾刍。我为当来恶世苦难恐怖有情。略说摩利支天法。此菩萨有大悲愿。常于苦难恐怖之处。护诸有情不令天龙鬼神人及非人怨家恶兽所能为害。汝当受持广宣流布饶益。有情诸苾刍等及天龙。八部一切大众闻佛所说。皆大欢喜信受奉行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24" w:lineRule="auto"/>
        <w:ind w:left="873" w:right="2215"/>
      </w:pPr>
      <w:r>
        <w:rPr/>
        <w:pict>
          <v:line style="position:absolute;mso-position-horizontal-relative:page;mso-position-vertical-relative:paragraph;z-index:251661312" from="574.012451pt,-24.103037pt" to="574.012451pt,66.46117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24.103037pt" to="35.006748pt,66.461176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7.194578pt;width:3.25pt;height:3.25pt;mso-position-horizontal-relative:page;mso-position-vertical-relative:paragraph;z-index:251663360" coordorigin="1253,144" coordsize="65,65" path="m1285,208l1271,206,1261,200,1255,190,1253,176,1255,162,1261,152,1271,146,1285,144,1299,146,1309,152,1315,162,1317,176,1315,190,1309,200,1299,206,1285,20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28.017977pt;width:3.25pt;height:3.25pt;mso-position-horizontal-relative:page;mso-position-vertical-relative:paragraph;z-index:251664384" coordorigin="1253,560" coordsize="65,65" path="m1285,624l1271,622,1261,616,1255,606,1253,592,1255,578,1261,568,1271,562,1285,560,1299,562,1309,568,1315,578,1317,592,1315,606,1309,616,1299,622,1285,62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上一部：乾隆大藏经·宋元入藏诸大小乘经·佛说末利支提婆花鬘经一卷</w:t>
        </w:r>
      </w:hyperlink>
      <w:hyperlink r:id="rId6">
        <w:r>
          <w:rPr>
            <w:color w:val="878787"/>
          </w:rPr>
          <w:t> 下一部：乾隆大藏经·宋元入藏诸大小乘经·佛说摩利支天陀罗尼咒经一卷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6591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乾隆大藏经·宋元入藏诸大小乘经·佛说摩利支天经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840.htm" TargetMode="External"/><Relationship Id="rId6" Type="http://schemas.openxmlformats.org/officeDocument/2006/relationships/hyperlink" Target="http://qldzj.com/htmljw/084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2019-12-16T07:22:58Z</dcterms:created>
  <dcterms:modified xsi:type="dcterms:W3CDTF">2019-12-16T07:22:58Z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